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BA3" w:rsidRDefault="006C6BA3" w:rsidP="00FB2835">
      <w:pPr>
        <w:spacing w:line="576" w:lineRule="exact"/>
        <w:jc w:val="center"/>
        <w:rPr>
          <w:rFonts w:ascii="宋体" w:hAnsi="宋体"/>
          <w:iCs/>
          <w:sz w:val="56"/>
          <w:szCs w:val="72"/>
        </w:rPr>
      </w:pPr>
    </w:p>
    <w:p w:rsidR="006C6BA3" w:rsidRPr="00EC34CA" w:rsidRDefault="006C6BA3" w:rsidP="00FB2835">
      <w:pPr>
        <w:spacing w:line="576" w:lineRule="exact"/>
        <w:rPr>
          <w:rFonts w:asciiTheme="minorEastAsia" w:eastAsiaTheme="minorEastAsia" w:hAnsiTheme="minorEastAsia"/>
          <w:b/>
          <w:iCs/>
          <w:sz w:val="52"/>
          <w:szCs w:val="52"/>
        </w:rPr>
      </w:pPr>
    </w:p>
    <w:p w:rsidR="00EA7F99" w:rsidRPr="00EA7F99" w:rsidRDefault="00EC52FC" w:rsidP="00FB2835">
      <w:pPr>
        <w:spacing w:line="576" w:lineRule="exact"/>
        <w:jc w:val="center"/>
        <w:rPr>
          <w:rFonts w:asciiTheme="minorEastAsia" w:eastAsiaTheme="minorEastAsia" w:hAnsiTheme="minorEastAsia"/>
          <w:b/>
          <w:bCs/>
          <w:iCs/>
          <w:sz w:val="52"/>
          <w:szCs w:val="52"/>
        </w:rPr>
      </w:pPr>
      <w:r>
        <w:rPr>
          <w:rFonts w:asciiTheme="minorEastAsia" w:eastAsiaTheme="minorEastAsia" w:hAnsiTheme="minorEastAsia" w:hint="eastAsia"/>
          <w:b/>
          <w:bCs/>
          <w:iCs/>
          <w:sz w:val="52"/>
          <w:szCs w:val="52"/>
        </w:rPr>
        <w:t>双引桥地磅</w:t>
      </w:r>
      <w:r w:rsidR="00EA7F99" w:rsidRPr="00EA7F99">
        <w:rPr>
          <w:rFonts w:asciiTheme="minorEastAsia" w:eastAsiaTheme="minorEastAsia" w:hAnsiTheme="minorEastAsia" w:hint="eastAsia"/>
          <w:b/>
          <w:bCs/>
          <w:iCs/>
          <w:sz w:val="52"/>
          <w:szCs w:val="52"/>
        </w:rPr>
        <w:t>采购项目</w:t>
      </w:r>
      <w:r w:rsidR="00DB0E0F">
        <w:rPr>
          <w:rFonts w:asciiTheme="minorEastAsia" w:eastAsiaTheme="minorEastAsia" w:hAnsiTheme="minorEastAsia" w:hint="eastAsia"/>
          <w:b/>
          <w:bCs/>
          <w:iCs/>
          <w:sz w:val="52"/>
          <w:szCs w:val="52"/>
        </w:rPr>
        <w:t>公告</w:t>
      </w:r>
    </w:p>
    <w:p w:rsidR="006C6BA3" w:rsidRPr="008C4296" w:rsidRDefault="006C6BA3" w:rsidP="00FB2835">
      <w:pPr>
        <w:spacing w:line="576" w:lineRule="exact"/>
        <w:jc w:val="center"/>
        <w:rPr>
          <w:rFonts w:asciiTheme="minorEastAsia" w:eastAsiaTheme="minorEastAsia" w:hAnsiTheme="minorEastAsia"/>
          <w:b/>
          <w:iCs/>
          <w:sz w:val="44"/>
          <w:szCs w:val="44"/>
        </w:rPr>
      </w:pPr>
    </w:p>
    <w:p w:rsidR="006C6BA3" w:rsidRPr="00D23D49" w:rsidRDefault="006C6BA3" w:rsidP="00FB2835">
      <w:pPr>
        <w:spacing w:line="576" w:lineRule="exact"/>
        <w:jc w:val="center"/>
        <w:rPr>
          <w:rFonts w:asciiTheme="minorEastAsia" w:eastAsiaTheme="minorEastAsia" w:hAnsiTheme="minorEastAsia"/>
          <w:b/>
          <w:sz w:val="48"/>
          <w:szCs w:val="18"/>
        </w:rPr>
      </w:pPr>
    </w:p>
    <w:p w:rsidR="006C6BA3" w:rsidRPr="00CD75A0" w:rsidRDefault="006C6BA3" w:rsidP="00FB2835">
      <w:pPr>
        <w:pStyle w:val="a5"/>
        <w:spacing w:line="576" w:lineRule="exact"/>
        <w:ind w:left="63" w:right="63"/>
        <w:rPr>
          <w:rFonts w:asciiTheme="minorEastAsia" w:eastAsiaTheme="minorEastAsia" w:hAnsiTheme="minorEastAsia"/>
          <w:b/>
          <w:sz w:val="48"/>
          <w:szCs w:val="18"/>
        </w:rPr>
      </w:pPr>
    </w:p>
    <w:p w:rsidR="006C6BA3" w:rsidRPr="00EC34CA" w:rsidRDefault="006C6BA3" w:rsidP="00FB2835">
      <w:pPr>
        <w:spacing w:line="576" w:lineRule="exact"/>
        <w:rPr>
          <w:rFonts w:asciiTheme="minorEastAsia" w:eastAsiaTheme="minorEastAsia" w:hAnsiTheme="minorEastAsia"/>
          <w:b/>
          <w:iCs/>
          <w:sz w:val="48"/>
          <w:szCs w:val="18"/>
        </w:rPr>
      </w:pPr>
    </w:p>
    <w:p w:rsidR="006C6BA3" w:rsidRPr="00EC34CA" w:rsidRDefault="006C6BA3" w:rsidP="00FB2835">
      <w:pPr>
        <w:pStyle w:val="a5"/>
        <w:spacing w:line="576" w:lineRule="exact"/>
        <w:ind w:leftChars="0" w:left="0" w:right="63"/>
        <w:jc w:val="both"/>
        <w:rPr>
          <w:rFonts w:asciiTheme="minorEastAsia" w:eastAsiaTheme="minorEastAsia" w:hAnsiTheme="minorEastAsia"/>
          <w:b/>
          <w:iCs/>
          <w:sz w:val="48"/>
          <w:szCs w:val="18"/>
        </w:rPr>
      </w:pPr>
    </w:p>
    <w:p w:rsidR="006C6BA3" w:rsidRPr="00EC34CA" w:rsidRDefault="005F4E59" w:rsidP="00FB2835">
      <w:pPr>
        <w:spacing w:line="576" w:lineRule="exact"/>
        <w:jc w:val="center"/>
        <w:rPr>
          <w:rFonts w:asciiTheme="minorEastAsia" w:eastAsiaTheme="minorEastAsia" w:hAnsiTheme="minorEastAsia"/>
          <w:b/>
          <w:szCs w:val="16"/>
        </w:rPr>
      </w:pPr>
      <w:r w:rsidRPr="00EC34CA">
        <w:rPr>
          <w:rFonts w:asciiTheme="minorEastAsia" w:eastAsiaTheme="minorEastAsia" w:hAnsiTheme="minorEastAsia" w:hint="eastAsia"/>
          <w:b/>
          <w:iCs/>
          <w:sz w:val="52"/>
          <w:szCs w:val="52"/>
        </w:rPr>
        <w:t>招标</w:t>
      </w:r>
      <w:r w:rsidR="00ED5634" w:rsidRPr="00EC34CA">
        <w:rPr>
          <w:rFonts w:asciiTheme="minorEastAsia" w:eastAsiaTheme="minorEastAsia" w:hAnsiTheme="minorEastAsia" w:hint="eastAsia"/>
          <w:b/>
          <w:iCs/>
          <w:sz w:val="52"/>
          <w:szCs w:val="52"/>
        </w:rPr>
        <w:t>文件</w:t>
      </w:r>
    </w:p>
    <w:p w:rsidR="006C6BA3" w:rsidRPr="00EC34CA" w:rsidRDefault="006C6BA3" w:rsidP="00FB2835">
      <w:pPr>
        <w:spacing w:line="576" w:lineRule="exact"/>
        <w:rPr>
          <w:rFonts w:asciiTheme="minorEastAsia" w:eastAsiaTheme="minorEastAsia" w:hAnsiTheme="minorEastAsia"/>
          <w:iCs/>
          <w:sz w:val="72"/>
        </w:rPr>
      </w:pPr>
    </w:p>
    <w:p w:rsidR="006C6BA3" w:rsidRPr="00EC34CA" w:rsidRDefault="006C6BA3" w:rsidP="00FB2835">
      <w:pPr>
        <w:spacing w:line="576" w:lineRule="exact"/>
        <w:rPr>
          <w:rFonts w:asciiTheme="minorEastAsia" w:eastAsiaTheme="minorEastAsia" w:hAnsiTheme="minorEastAsia"/>
          <w:iCs/>
          <w:sz w:val="15"/>
          <w:szCs w:val="15"/>
        </w:rPr>
      </w:pPr>
    </w:p>
    <w:p w:rsidR="006C6BA3" w:rsidRPr="00EC34CA" w:rsidRDefault="006C6BA3" w:rsidP="00FB2835">
      <w:pPr>
        <w:spacing w:line="576" w:lineRule="exact"/>
        <w:rPr>
          <w:rFonts w:asciiTheme="minorEastAsia" w:eastAsiaTheme="minorEastAsia" w:hAnsiTheme="minorEastAsia"/>
          <w:bCs/>
          <w:spacing w:val="20"/>
          <w:sz w:val="34"/>
        </w:rPr>
      </w:pPr>
    </w:p>
    <w:p w:rsidR="006C6BA3" w:rsidRPr="00EC34CA" w:rsidRDefault="006C6BA3" w:rsidP="00FB2835">
      <w:pPr>
        <w:pStyle w:val="a5"/>
        <w:spacing w:line="576" w:lineRule="exact"/>
        <w:ind w:left="63" w:right="63"/>
        <w:rPr>
          <w:rFonts w:asciiTheme="minorEastAsia" w:eastAsiaTheme="minorEastAsia" w:hAnsiTheme="minorEastAsia"/>
          <w:bCs/>
          <w:spacing w:val="20"/>
          <w:sz w:val="34"/>
        </w:rPr>
      </w:pPr>
    </w:p>
    <w:p w:rsidR="006C6BA3" w:rsidRPr="00EC34CA" w:rsidRDefault="006C6BA3" w:rsidP="00FB2835">
      <w:pPr>
        <w:pStyle w:val="a5"/>
        <w:spacing w:line="576" w:lineRule="exact"/>
        <w:ind w:left="63" w:right="63"/>
        <w:rPr>
          <w:rFonts w:asciiTheme="minorEastAsia" w:eastAsiaTheme="minorEastAsia" w:hAnsiTheme="minorEastAsia"/>
          <w:bCs/>
          <w:spacing w:val="20"/>
          <w:sz w:val="34"/>
        </w:rPr>
      </w:pPr>
    </w:p>
    <w:p w:rsidR="006C6BA3" w:rsidRPr="00EC34CA" w:rsidRDefault="006C6BA3" w:rsidP="00FB2835">
      <w:pPr>
        <w:autoSpaceDE w:val="0"/>
        <w:autoSpaceDN w:val="0"/>
        <w:adjustRightInd w:val="0"/>
        <w:spacing w:line="576" w:lineRule="exact"/>
        <w:ind w:firstLineChars="438" w:firstLine="1577"/>
        <w:jc w:val="center"/>
        <w:rPr>
          <w:rFonts w:asciiTheme="minorEastAsia" w:eastAsiaTheme="minorEastAsia" w:hAnsiTheme="minorEastAsia"/>
          <w:bCs/>
          <w:spacing w:val="20"/>
          <w:sz w:val="32"/>
          <w:szCs w:val="32"/>
        </w:rPr>
      </w:pPr>
    </w:p>
    <w:p w:rsidR="00822BE8" w:rsidRPr="00822BE8" w:rsidRDefault="00D952E0" w:rsidP="00FB2835">
      <w:pPr>
        <w:spacing w:line="576" w:lineRule="exact"/>
        <w:jc w:val="center"/>
        <w:rPr>
          <w:rFonts w:asciiTheme="minorEastAsia" w:eastAsiaTheme="minorEastAsia" w:hAnsiTheme="minorEastAsia"/>
          <w:b/>
          <w:bCs/>
          <w:spacing w:val="20"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bCs/>
          <w:spacing w:val="20"/>
          <w:sz w:val="32"/>
          <w:szCs w:val="32"/>
        </w:rPr>
        <w:t>河南大用实业有限公司</w:t>
      </w:r>
    </w:p>
    <w:p w:rsidR="006C6BA3" w:rsidRDefault="00ED5634" w:rsidP="00FB2835">
      <w:pPr>
        <w:spacing w:line="576" w:lineRule="exact"/>
        <w:jc w:val="center"/>
        <w:rPr>
          <w:rFonts w:asciiTheme="minorEastAsia" w:eastAsiaTheme="minorEastAsia" w:hAnsiTheme="minorEastAsia"/>
          <w:b/>
          <w:bCs/>
          <w:spacing w:val="20"/>
          <w:sz w:val="32"/>
          <w:szCs w:val="32"/>
        </w:rPr>
      </w:pPr>
      <w:r w:rsidRPr="00EC34CA">
        <w:rPr>
          <w:rFonts w:asciiTheme="minorEastAsia" w:eastAsiaTheme="minorEastAsia" w:hAnsiTheme="minorEastAsia" w:hint="eastAsia"/>
          <w:b/>
          <w:bCs/>
          <w:spacing w:val="20"/>
          <w:sz w:val="32"/>
          <w:szCs w:val="32"/>
        </w:rPr>
        <w:t>日期：</w:t>
      </w:r>
      <w:r w:rsidR="005F4E59" w:rsidRPr="00EC34CA">
        <w:rPr>
          <w:rFonts w:asciiTheme="minorEastAsia" w:eastAsiaTheme="minorEastAsia" w:hAnsiTheme="minorEastAsia" w:hint="eastAsia"/>
          <w:b/>
          <w:bCs/>
          <w:spacing w:val="20"/>
          <w:sz w:val="32"/>
          <w:szCs w:val="32"/>
        </w:rPr>
        <w:t>202</w:t>
      </w:r>
      <w:r w:rsidR="00D952E0">
        <w:rPr>
          <w:rFonts w:asciiTheme="minorEastAsia" w:eastAsiaTheme="minorEastAsia" w:hAnsiTheme="minorEastAsia" w:hint="eastAsia"/>
          <w:b/>
          <w:bCs/>
          <w:spacing w:val="20"/>
          <w:sz w:val="32"/>
          <w:szCs w:val="32"/>
        </w:rPr>
        <w:t>3</w:t>
      </w:r>
      <w:r w:rsidRPr="00EC34CA">
        <w:rPr>
          <w:rFonts w:asciiTheme="minorEastAsia" w:eastAsiaTheme="minorEastAsia" w:hAnsiTheme="minorEastAsia" w:hint="eastAsia"/>
          <w:b/>
          <w:bCs/>
          <w:spacing w:val="20"/>
          <w:sz w:val="32"/>
          <w:szCs w:val="32"/>
        </w:rPr>
        <w:t>年</w:t>
      </w:r>
      <w:r w:rsidR="0037123E">
        <w:rPr>
          <w:rFonts w:asciiTheme="minorEastAsia" w:eastAsiaTheme="minorEastAsia" w:hAnsiTheme="minorEastAsia" w:hint="eastAsia"/>
          <w:b/>
          <w:bCs/>
          <w:spacing w:val="20"/>
          <w:sz w:val="32"/>
          <w:szCs w:val="32"/>
        </w:rPr>
        <w:t>3</w:t>
      </w:r>
      <w:r w:rsidRPr="00EC34CA">
        <w:rPr>
          <w:rFonts w:asciiTheme="minorEastAsia" w:eastAsiaTheme="minorEastAsia" w:hAnsiTheme="minorEastAsia" w:hint="eastAsia"/>
          <w:b/>
          <w:bCs/>
          <w:spacing w:val="20"/>
          <w:sz w:val="32"/>
          <w:szCs w:val="32"/>
        </w:rPr>
        <w:t>月</w:t>
      </w:r>
      <w:r w:rsidR="003B2613">
        <w:rPr>
          <w:rFonts w:asciiTheme="minorEastAsia" w:eastAsiaTheme="minorEastAsia" w:hAnsiTheme="minorEastAsia" w:hint="eastAsia"/>
          <w:b/>
          <w:bCs/>
          <w:spacing w:val="20"/>
          <w:sz w:val="32"/>
          <w:szCs w:val="32"/>
        </w:rPr>
        <w:t>23</w:t>
      </w:r>
      <w:r w:rsidR="00A43689">
        <w:rPr>
          <w:rFonts w:asciiTheme="minorEastAsia" w:eastAsiaTheme="minorEastAsia" w:hAnsiTheme="minorEastAsia" w:hint="eastAsia"/>
          <w:b/>
          <w:bCs/>
          <w:spacing w:val="20"/>
          <w:sz w:val="32"/>
          <w:szCs w:val="32"/>
        </w:rPr>
        <w:t>日</w:t>
      </w:r>
    </w:p>
    <w:p w:rsidR="003C7E58" w:rsidRDefault="003C7E58" w:rsidP="003C7E58">
      <w:pPr>
        <w:pStyle w:val="2"/>
        <w:ind w:firstLine="560"/>
      </w:pPr>
    </w:p>
    <w:p w:rsidR="003C7E58" w:rsidRDefault="003C7E58" w:rsidP="003C7E58"/>
    <w:p w:rsidR="003C7E58" w:rsidRPr="003B2613" w:rsidRDefault="003C7E58" w:rsidP="003C7E58">
      <w:pPr>
        <w:pStyle w:val="2"/>
        <w:ind w:firstLine="560"/>
      </w:pPr>
    </w:p>
    <w:p w:rsidR="003C7E58" w:rsidRDefault="003C7E58" w:rsidP="003C7E58"/>
    <w:p w:rsidR="003C7E58" w:rsidRDefault="003C7E58" w:rsidP="003C7E58">
      <w:pPr>
        <w:pStyle w:val="2"/>
        <w:ind w:firstLine="560"/>
      </w:pPr>
    </w:p>
    <w:p w:rsidR="003C7E58" w:rsidRDefault="003C7E58" w:rsidP="003C7E58"/>
    <w:p w:rsidR="003C7E58" w:rsidRPr="003C7E58" w:rsidRDefault="003C7E58" w:rsidP="003C7E58">
      <w:pPr>
        <w:pStyle w:val="2"/>
        <w:ind w:firstLine="560"/>
      </w:pPr>
    </w:p>
    <w:p w:rsidR="00784956" w:rsidRDefault="00784956">
      <w:pPr>
        <w:widowControl/>
        <w:jc w:val="left"/>
        <w:rPr>
          <w:rFonts w:asciiTheme="minorEastAsia" w:eastAsiaTheme="minorEastAsia" w:hAnsiTheme="minorEastAsia"/>
          <w:b/>
          <w:bCs/>
          <w:iCs/>
          <w:sz w:val="52"/>
          <w:szCs w:val="52"/>
        </w:rPr>
      </w:pPr>
      <w:r>
        <w:rPr>
          <w:rFonts w:asciiTheme="minorEastAsia" w:eastAsiaTheme="minorEastAsia" w:hAnsiTheme="minorEastAsia"/>
          <w:b/>
          <w:bCs/>
          <w:iCs/>
          <w:sz w:val="52"/>
          <w:szCs w:val="52"/>
        </w:rPr>
        <w:br w:type="page"/>
      </w:r>
    </w:p>
    <w:p w:rsidR="0071049F" w:rsidRPr="00EA7F99" w:rsidRDefault="00EC52FC" w:rsidP="0071049F">
      <w:pPr>
        <w:spacing w:line="576" w:lineRule="exact"/>
        <w:jc w:val="center"/>
        <w:rPr>
          <w:rFonts w:asciiTheme="minorEastAsia" w:eastAsiaTheme="minorEastAsia" w:hAnsiTheme="minorEastAsia"/>
          <w:b/>
          <w:bCs/>
          <w:iCs/>
          <w:sz w:val="52"/>
          <w:szCs w:val="52"/>
        </w:rPr>
      </w:pPr>
      <w:r>
        <w:rPr>
          <w:rFonts w:asciiTheme="minorEastAsia" w:eastAsiaTheme="minorEastAsia" w:hAnsiTheme="minorEastAsia" w:hint="eastAsia"/>
          <w:b/>
          <w:bCs/>
          <w:iCs/>
          <w:sz w:val="52"/>
          <w:szCs w:val="52"/>
        </w:rPr>
        <w:lastRenderedPageBreak/>
        <w:t>双引桥地磅</w:t>
      </w:r>
      <w:r w:rsidR="0071049F" w:rsidRPr="00EA7F99">
        <w:rPr>
          <w:rFonts w:asciiTheme="minorEastAsia" w:eastAsiaTheme="minorEastAsia" w:hAnsiTheme="minorEastAsia" w:hint="eastAsia"/>
          <w:b/>
          <w:bCs/>
          <w:iCs/>
          <w:sz w:val="52"/>
          <w:szCs w:val="52"/>
        </w:rPr>
        <w:t>采购项目</w:t>
      </w:r>
    </w:p>
    <w:p w:rsidR="006E3297" w:rsidRPr="0071049F" w:rsidRDefault="006E3297" w:rsidP="00FB2835">
      <w:pPr>
        <w:spacing w:line="576" w:lineRule="exact"/>
        <w:ind w:firstLineChars="150" w:firstLine="480"/>
        <w:jc w:val="left"/>
        <w:rPr>
          <w:rFonts w:ascii="仿宋" w:eastAsia="仿宋" w:hAnsi="仿宋" w:cs="宋体"/>
          <w:sz w:val="32"/>
          <w:szCs w:val="32"/>
        </w:rPr>
      </w:pPr>
    </w:p>
    <w:p w:rsidR="006E3297" w:rsidRPr="00670AB1" w:rsidRDefault="003C7E58" w:rsidP="00FB2835">
      <w:pPr>
        <w:spacing w:line="576" w:lineRule="exact"/>
        <w:ind w:firstLineChars="200" w:firstLine="640"/>
        <w:rPr>
          <w:rFonts w:ascii="仿宋" w:eastAsia="仿宋" w:hAnsi="仿宋" w:cs="宋体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sz w:val="32"/>
          <w:szCs w:val="32"/>
        </w:rPr>
        <w:t>河南大用实业有限公司</w:t>
      </w:r>
      <w:r w:rsidR="006E3297" w:rsidRPr="00670AB1">
        <w:rPr>
          <w:rFonts w:ascii="仿宋" w:eastAsia="仿宋" w:hAnsi="仿宋" w:cs="宋体" w:hint="eastAsia"/>
          <w:color w:val="000000"/>
          <w:sz w:val="32"/>
          <w:szCs w:val="32"/>
        </w:rPr>
        <w:t>关于“</w:t>
      </w:r>
      <w:r w:rsidR="00EC52FC">
        <w:rPr>
          <w:rFonts w:ascii="仿宋" w:eastAsia="仿宋" w:hAnsi="仿宋" w:cs="宋体" w:hint="eastAsia"/>
          <w:color w:val="000000"/>
          <w:sz w:val="32"/>
          <w:szCs w:val="32"/>
        </w:rPr>
        <w:t>双引桥地磅采购</w:t>
      </w:r>
      <w:r w:rsidR="00DB0E0F" w:rsidRPr="00DB0E0F">
        <w:rPr>
          <w:rFonts w:ascii="仿宋" w:eastAsia="仿宋" w:hAnsi="仿宋" w:cs="宋体" w:hint="eastAsia"/>
          <w:color w:val="000000"/>
          <w:sz w:val="32"/>
          <w:szCs w:val="32"/>
        </w:rPr>
        <w:t>项目</w:t>
      </w:r>
      <w:r w:rsidR="006E3297" w:rsidRPr="00670AB1">
        <w:rPr>
          <w:rFonts w:ascii="仿宋" w:eastAsia="仿宋" w:hAnsi="仿宋" w:cs="宋体" w:hint="eastAsia"/>
          <w:color w:val="000000"/>
          <w:sz w:val="32"/>
          <w:szCs w:val="32"/>
        </w:rPr>
        <w:t>”进行</w:t>
      </w:r>
      <w:r w:rsidR="00BD375B" w:rsidRPr="00670AB1">
        <w:rPr>
          <w:rFonts w:ascii="仿宋" w:eastAsia="仿宋" w:hAnsi="仿宋" w:cs="宋体" w:hint="eastAsia"/>
          <w:color w:val="000000"/>
          <w:sz w:val="32"/>
          <w:szCs w:val="32"/>
        </w:rPr>
        <w:t>公开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招标</w:t>
      </w:r>
      <w:r w:rsidR="006E3297" w:rsidRPr="00670AB1">
        <w:rPr>
          <w:rFonts w:ascii="仿宋" w:eastAsia="仿宋" w:hAnsi="仿宋" w:cs="宋体" w:hint="eastAsia"/>
          <w:color w:val="000000"/>
          <w:sz w:val="32"/>
          <w:szCs w:val="32"/>
        </w:rPr>
        <w:t>,</w:t>
      </w:r>
      <w:r w:rsidR="00B72B99" w:rsidRPr="00670AB1">
        <w:rPr>
          <w:rFonts w:ascii="仿宋" w:eastAsia="仿宋" w:hAnsi="仿宋" w:cs="宋体" w:hint="eastAsia"/>
          <w:color w:val="000000"/>
          <w:sz w:val="32"/>
          <w:szCs w:val="32"/>
        </w:rPr>
        <w:t>现将</w:t>
      </w:r>
      <w:r w:rsidR="006E3297" w:rsidRPr="00670AB1">
        <w:rPr>
          <w:rFonts w:ascii="仿宋" w:eastAsia="仿宋" w:hAnsi="仿宋" w:cs="宋体" w:hint="eastAsia"/>
          <w:color w:val="000000"/>
          <w:sz w:val="32"/>
          <w:szCs w:val="32"/>
        </w:rPr>
        <w:t>本次</w:t>
      </w:r>
      <w:r w:rsidR="00B21B60" w:rsidRPr="00670AB1">
        <w:rPr>
          <w:rFonts w:ascii="仿宋" w:eastAsia="仿宋" w:hAnsi="仿宋" w:cs="宋体" w:hint="eastAsia"/>
          <w:color w:val="000000"/>
          <w:sz w:val="32"/>
          <w:szCs w:val="32"/>
        </w:rPr>
        <w:t>招标</w:t>
      </w:r>
      <w:r w:rsidR="006E3297" w:rsidRPr="00670AB1">
        <w:rPr>
          <w:rFonts w:ascii="仿宋" w:eastAsia="仿宋" w:hAnsi="仿宋" w:cs="宋体" w:hint="eastAsia"/>
          <w:color w:val="000000"/>
          <w:sz w:val="32"/>
          <w:szCs w:val="32"/>
        </w:rPr>
        <w:t>相关事宜</w:t>
      </w:r>
      <w:r w:rsidR="00E15F2E">
        <w:rPr>
          <w:rFonts w:ascii="仿宋" w:eastAsia="仿宋" w:hAnsi="仿宋" w:cs="宋体" w:hint="eastAsia"/>
          <w:color w:val="000000"/>
          <w:sz w:val="32"/>
          <w:szCs w:val="32"/>
        </w:rPr>
        <w:t>公布</w:t>
      </w:r>
      <w:r w:rsidR="006E3297" w:rsidRPr="00670AB1">
        <w:rPr>
          <w:rFonts w:ascii="仿宋" w:eastAsia="仿宋" w:hAnsi="仿宋" w:cs="宋体" w:hint="eastAsia"/>
          <w:color w:val="000000"/>
          <w:sz w:val="32"/>
          <w:szCs w:val="32"/>
        </w:rPr>
        <w:t>如下：</w:t>
      </w:r>
    </w:p>
    <w:p w:rsidR="00965BE3" w:rsidRPr="00670AB1" w:rsidRDefault="006E3297" w:rsidP="00FB2835">
      <w:pPr>
        <w:spacing w:line="576" w:lineRule="exact"/>
        <w:ind w:firstLineChars="200" w:firstLine="640"/>
        <w:jc w:val="left"/>
        <w:rPr>
          <w:rFonts w:ascii="黑体" w:eastAsia="黑体" w:hAnsi="黑体" w:cs="宋体"/>
          <w:sz w:val="32"/>
          <w:szCs w:val="32"/>
        </w:rPr>
      </w:pPr>
      <w:r w:rsidRPr="00670AB1">
        <w:rPr>
          <w:rFonts w:ascii="黑体" w:eastAsia="黑体" w:hAnsi="黑体" w:cs="宋体" w:hint="eastAsia"/>
          <w:sz w:val="32"/>
          <w:szCs w:val="32"/>
        </w:rPr>
        <w:t>一</w:t>
      </w:r>
      <w:r w:rsidR="00ED5634" w:rsidRPr="00670AB1">
        <w:rPr>
          <w:rFonts w:ascii="黑体" w:eastAsia="黑体" w:hAnsi="黑体" w:cs="宋体" w:hint="eastAsia"/>
          <w:sz w:val="32"/>
          <w:szCs w:val="32"/>
        </w:rPr>
        <w:t>、</w:t>
      </w:r>
      <w:r w:rsidR="00EA7F99" w:rsidRPr="00670AB1">
        <w:rPr>
          <w:rFonts w:ascii="黑体" w:eastAsia="黑体" w:hAnsi="黑体" w:cs="宋体" w:hint="eastAsia"/>
          <w:sz w:val="32"/>
          <w:szCs w:val="32"/>
        </w:rPr>
        <w:t>投标</w:t>
      </w:r>
      <w:proofErr w:type="gramStart"/>
      <w:r w:rsidR="00EA7F99" w:rsidRPr="00670AB1">
        <w:rPr>
          <w:rFonts w:ascii="黑体" w:eastAsia="黑体" w:hAnsi="黑体" w:cs="宋体" w:hint="eastAsia"/>
          <w:sz w:val="32"/>
          <w:szCs w:val="32"/>
        </w:rPr>
        <w:t>方</w:t>
      </w:r>
      <w:r w:rsidR="00CF63AE" w:rsidRPr="00670AB1">
        <w:rPr>
          <w:rFonts w:ascii="黑体" w:eastAsia="黑体" w:hAnsi="黑体" w:cs="宋体" w:hint="eastAsia"/>
          <w:sz w:val="32"/>
          <w:szCs w:val="32"/>
        </w:rPr>
        <w:t>资格</w:t>
      </w:r>
      <w:proofErr w:type="gramEnd"/>
      <w:r w:rsidR="00ED5634" w:rsidRPr="00670AB1">
        <w:rPr>
          <w:rFonts w:ascii="黑体" w:eastAsia="黑体" w:hAnsi="黑体" w:cs="宋体" w:hint="eastAsia"/>
          <w:sz w:val="32"/>
          <w:szCs w:val="32"/>
        </w:rPr>
        <w:t>要求：</w:t>
      </w:r>
    </w:p>
    <w:p w:rsidR="00965BE3" w:rsidRPr="00670AB1" w:rsidRDefault="00965BE3" w:rsidP="00FB2835">
      <w:pPr>
        <w:spacing w:line="576" w:lineRule="exact"/>
        <w:ind w:firstLineChars="200" w:firstLine="640"/>
        <w:jc w:val="left"/>
        <w:rPr>
          <w:rFonts w:ascii="仿宋" w:eastAsia="仿宋" w:hAnsi="仿宋" w:cs="宋体"/>
          <w:sz w:val="32"/>
          <w:szCs w:val="32"/>
        </w:rPr>
      </w:pPr>
      <w:r w:rsidRPr="00670AB1">
        <w:rPr>
          <w:rFonts w:ascii="仿宋" w:eastAsia="仿宋" w:hAnsi="仿宋" w:cs="宋体" w:hint="eastAsia"/>
          <w:sz w:val="32"/>
          <w:szCs w:val="32"/>
        </w:rPr>
        <w:t>1、</w:t>
      </w:r>
      <w:r w:rsidR="00EA7F99" w:rsidRPr="00670AB1">
        <w:rPr>
          <w:rFonts w:ascii="仿宋" w:eastAsia="仿宋" w:hAnsi="仿宋" w:cs="宋体" w:hint="eastAsia"/>
          <w:sz w:val="32"/>
          <w:szCs w:val="32"/>
        </w:rPr>
        <w:t>投标方</w:t>
      </w:r>
      <w:r w:rsidR="00B74B57" w:rsidRPr="00670AB1">
        <w:rPr>
          <w:rFonts w:ascii="仿宋" w:eastAsia="仿宋" w:hAnsi="仿宋" w:cs="宋体" w:hint="eastAsia"/>
          <w:sz w:val="32"/>
          <w:szCs w:val="32"/>
        </w:rPr>
        <w:t>需</w:t>
      </w:r>
      <w:r w:rsidR="00E15F2E">
        <w:rPr>
          <w:rFonts w:ascii="仿宋" w:eastAsia="仿宋" w:hAnsi="仿宋" w:cs="宋体" w:hint="eastAsia"/>
          <w:sz w:val="32"/>
          <w:szCs w:val="32"/>
        </w:rPr>
        <w:t>具备</w:t>
      </w:r>
      <w:r w:rsidR="00B74B57" w:rsidRPr="00670AB1">
        <w:rPr>
          <w:rFonts w:ascii="仿宋" w:eastAsia="仿宋" w:hAnsi="仿宋" w:cs="宋体" w:hint="eastAsia"/>
          <w:sz w:val="32"/>
          <w:szCs w:val="32"/>
        </w:rPr>
        <w:t>有效的营业执</w:t>
      </w:r>
      <w:r w:rsidR="00E15F2E">
        <w:rPr>
          <w:rFonts w:ascii="仿宋" w:eastAsia="仿宋" w:hAnsi="仿宋" w:cs="宋体" w:hint="eastAsia"/>
          <w:sz w:val="32"/>
          <w:szCs w:val="32"/>
        </w:rPr>
        <w:t>照。</w:t>
      </w:r>
    </w:p>
    <w:p w:rsidR="00965BE3" w:rsidRPr="00670AB1" w:rsidRDefault="00A97F5A" w:rsidP="00FB2835">
      <w:pPr>
        <w:spacing w:line="576" w:lineRule="exact"/>
        <w:ind w:firstLineChars="200" w:firstLine="640"/>
        <w:jc w:val="lef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2</w:t>
      </w:r>
      <w:r w:rsidR="00965BE3" w:rsidRPr="00670AB1">
        <w:rPr>
          <w:rFonts w:ascii="仿宋" w:eastAsia="仿宋" w:hAnsi="仿宋" w:cs="宋体" w:hint="eastAsia"/>
          <w:sz w:val="32"/>
          <w:szCs w:val="32"/>
        </w:rPr>
        <w:t>、</w:t>
      </w:r>
      <w:r w:rsidR="00B74B57" w:rsidRPr="00536DB9">
        <w:rPr>
          <w:rFonts w:ascii="仿宋" w:eastAsia="仿宋" w:hAnsi="仿宋" w:cs="宋体" w:hint="eastAsia"/>
          <w:sz w:val="32"/>
          <w:szCs w:val="32"/>
        </w:rPr>
        <w:t>投标方</w:t>
      </w:r>
      <w:r w:rsidR="00E15F2E" w:rsidRPr="00536DB9">
        <w:rPr>
          <w:rFonts w:ascii="仿宋" w:eastAsia="仿宋" w:hAnsi="仿宋" w:cs="宋体" w:hint="eastAsia"/>
          <w:sz w:val="32"/>
          <w:szCs w:val="32"/>
        </w:rPr>
        <w:t>应为企业法人，或企业法人授权的代表人，并提供</w:t>
      </w:r>
      <w:r w:rsidR="00B74B57" w:rsidRPr="00536DB9">
        <w:rPr>
          <w:rFonts w:ascii="仿宋" w:eastAsia="仿宋" w:hAnsi="仿宋" w:cs="宋体" w:hint="eastAsia"/>
          <w:sz w:val="32"/>
          <w:szCs w:val="32"/>
        </w:rPr>
        <w:t>授权书（</w:t>
      </w:r>
      <w:r w:rsidR="005F4E59" w:rsidRPr="00536DB9">
        <w:rPr>
          <w:rFonts w:ascii="仿宋" w:eastAsia="仿宋" w:hAnsi="仿宋" w:cs="宋体" w:hint="eastAsia"/>
          <w:sz w:val="32"/>
          <w:szCs w:val="32"/>
        </w:rPr>
        <w:t>加盖公章</w:t>
      </w:r>
      <w:r w:rsidR="00B74B57" w:rsidRPr="00536DB9">
        <w:rPr>
          <w:rFonts w:ascii="仿宋" w:eastAsia="仿宋" w:hAnsi="仿宋" w:cs="宋体" w:hint="eastAsia"/>
          <w:sz w:val="32"/>
          <w:szCs w:val="32"/>
        </w:rPr>
        <w:t>）</w:t>
      </w:r>
      <w:r w:rsidR="00E15F2E" w:rsidRPr="00536DB9">
        <w:rPr>
          <w:rFonts w:ascii="仿宋" w:eastAsia="仿宋" w:hAnsi="仿宋" w:cs="宋体" w:hint="eastAsia"/>
          <w:sz w:val="32"/>
          <w:szCs w:val="32"/>
        </w:rPr>
        <w:t>。</w:t>
      </w:r>
    </w:p>
    <w:p w:rsidR="00136214" w:rsidRPr="00670AB1" w:rsidRDefault="00DB0E0F" w:rsidP="00FB2835">
      <w:pPr>
        <w:spacing w:line="576" w:lineRule="exact"/>
        <w:ind w:firstLineChars="200" w:firstLine="640"/>
        <w:jc w:val="lef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3</w:t>
      </w:r>
      <w:r w:rsidR="00065083" w:rsidRPr="00670AB1">
        <w:rPr>
          <w:rFonts w:ascii="仿宋" w:eastAsia="仿宋" w:hAnsi="仿宋" w:cs="宋体" w:hint="eastAsia"/>
          <w:sz w:val="32"/>
          <w:szCs w:val="32"/>
        </w:rPr>
        <w:t>、</w:t>
      </w:r>
      <w:r w:rsidR="00136214" w:rsidRPr="00670AB1">
        <w:rPr>
          <w:rFonts w:ascii="仿宋" w:eastAsia="仿宋" w:hAnsi="仿宋" w:cs="宋体" w:hint="eastAsia"/>
          <w:sz w:val="32"/>
          <w:szCs w:val="32"/>
        </w:rPr>
        <w:t>投标方需</w:t>
      </w:r>
      <w:r w:rsidR="00152747" w:rsidRPr="00670AB1">
        <w:rPr>
          <w:rFonts w:ascii="仿宋" w:eastAsia="仿宋" w:hAnsi="仿宋" w:cs="宋体" w:hint="eastAsia"/>
          <w:sz w:val="32"/>
          <w:szCs w:val="32"/>
        </w:rPr>
        <w:t>满足</w:t>
      </w:r>
      <w:r>
        <w:rPr>
          <w:rFonts w:ascii="仿宋" w:eastAsia="仿宋" w:hAnsi="仿宋" w:cs="宋体" w:hint="eastAsia"/>
          <w:sz w:val="32"/>
          <w:szCs w:val="32"/>
        </w:rPr>
        <w:t>河南大用实业有限公司</w:t>
      </w:r>
      <w:r w:rsidR="007B155A" w:rsidRPr="007B155A">
        <w:rPr>
          <w:rFonts w:ascii="仿宋" w:eastAsia="仿宋" w:hAnsi="仿宋" w:cs="宋体" w:hint="eastAsia"/>
          <w:sz w:val="32"/>
          <w:szCs w:val="32"/>
        </w:rPr>
        <w:t>双引桥地磅</w:t>
      </w:r>
      <w:r w:rsidR="00136214" w:rsidRPr="00FE0475">
        <w:rPr>
          <w:rFonts w:ascii="仿宋" w:eastAsia="仿宋" w:hAnsi="仿宋" w:cs="宋体" w:hint="eastAsia"/>
          <w:sz w:val="32"/>
          <w:szCs w:val="32"/>
        </w:rPr>
        <w:t>相关质量标准</w:t>
      </w:r>
      <w:r w:rsidR="00822BE8" w:rsidRPr="00FE0475">
        <w:rPr>
          <w:rFonts w:ascii="仿宋" w:eastAsia="仿宋" w:hAnsi="仿宋" w:cs="宋体" w:hint="eastAsia"/>
          <w:sz w:val="32"/>
          <w:szCs w:val="32"/>
        </w:rPr>
        <w:t>要求</w:t>
      </w:r>
      <w:r w:rsidR="00E15F2E">
        <w:rPr>
          <w:rFonts w:ascii="仿宋" w:eastAsia="仿宋" w:hAnsi="仿宋" w:cs="宋体" w:hint="eastAsia"/>
          <w:sz w:val="32"/>
          <w:szCs w:val="32"/>
        </w:rPr>
        <w:t>。</w:t>
      </w:r>
    </w:p>
    <w:p w:rsidR="00EA7F99" w:rsidRPr="00136214" w:rsidRDefault="00DB0E0F" w:rsidP="00FB2835">
      <w:pPr>
        <w:spacing w:line="576" w:lineRule="exact"/>
        <w:ind w:firstLineChars="200" w:firstLine="640"/>
        <w:jc w:val="lef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4</w:t>
      </w:r>
      <w:r w:rsidR="00065083">
        <w:rPr>
          <w:rFonts w:ascii="仿宋" w:eastAsia="仿宋" w:hAnsi="仿宋" w:cs="宋体" w:hint="eastAsia"/>
          <w:sz w:val="32"/>
          <w:szCs w:val="32"/>
        </w:rPr>
        <w:t>、</w:t>
      </w:r>
      <w:r w:rsidR="00136214" w:rsidRPr="00136214">
        <w:rPr>
          <w:rFonts w:ascii="仿宋" w:eastAsia="仿宋" w:hAnsi="仿宋" w:cs="宋体" w:hint="eastAsia"/>
          <w:sz w:val="32"/>
          <w:szCs w:val="32"/>
        </w:rPr>
        <w:t>本次招标不接受两家及以上数量的供应商联合投标。</w:t>
      </w:r>
    </w:p>
    <w:p w:rsidR="006C6BA3" w:rsidRPr="0052677C" w:rsidRDefault="0052677C" w:rsidP="00FB2835">
      <w:pPr>
        <w:spacing w:line="576" w:lineRule="exact"/>
        <w:ind w:firstLineChars="200" w:firstLine="640"/>
        <w:jc w:val="left"/>
        <w:rPr>
          <w:rFonts w:ascii="黑体" w:eastAsia="黑体" w:hAnsi="黑体" w:cs="宋体"/>
          <w:sz w:val="32"/>
          <w:szCs w:val="32"/>
        </w:rPr>
      </w:pPr>
      <w:r w:rsidRPr="0052677C">
        <w:rPr>
          <w:rFonts w:ascii="黑体" w:eastAsia="黑体" w:hAnsi="黑体" w:cs="宋体" w:hint="eastAsia"/>
          <w:sz w:val="32"/>
          <w:szCs w:val="32"/>
        </w:rPr>
        <w:t>二</w:t>
      </w:r>
      <w:r w:rsidR="00ED5634" w:rsidRPr="0052677C">
        <w:rPr>
          <w:rFonts w:ascii="黑体" w:eastAsia="黑体" w:hAnsi="黑体" w:cs="宋体" w:hint="eastAsia"/>
          <w:sz w:val="32"/>
          <w:szCs w:val="32"/>
        </w:rPr>
        <w:t>、</w:t>
      </w:r>
      <w:r w:rsidRPr="0052677C">
        <w:rPr>
          <w:rFonts w:ascii="黑体" w:eastAsia="黑体" w:hAnsi="黑体" w:cs="宋体" w:hint="eastAsia"/>
          <w:sz w:val="32"/>
          <w:szCs w:val="32"/>
        </w:rPr>
        <w:t>投标方</w:t>
      </w:r>
      <w:r w:rsidR="00ED5634" w:rsidRPr="0052677C">
        <w:rPr>
          <w:rFonts w:ascii="黑体" w:eastAsia="黑体" w:hAnsi="黑体" w:cs="宋体" w:hint="eastAsia"/>
          <w:sz w:val="32"/>
          <w:szCs w:val="32"/>
        </w:rPr>
        <w:t>提供资料</w:t>
      </w:r>
    </w:p>
    <w:p w:rsidR="0052677C" w:rsidRDefault="00965BE3" w:rsidP="00FB2835">
      <w:pPr>
        <w:spacing w:line="576" w:lineRule="exact"/>
        <w:ind w:firstLineChars="200" w:firstLine="640"/>
        <w:jc w:val="lef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1、</w:t>
      </w:r>
      <w:r w:rsidR="0052677C" w:rsidRPr="00EA7F99">
        <w:rPr>
          <w:rFonts w:ascii="仿宋" w:eastAsia="仿宋" w:hAnsi="仿宋" w:cs="宋体" w:hint="eastAsia"/>
          <w:sz w:val="32"/>
          <w:szCs w:val="32"/>
        </w:rPr>
        <w:t>投标方企业营业执照</w:t>
      </w:r>
      <w:r w:rsidR="0052677C">
        <w:rPr>
          <w:rFonts w:ascii="仿宋" w:eastAsia="仿宋" w:hAnsi="仿宋" w:cs="宋体" w:hint="eastAsia"/>
          <w:sz w:val="32"/>
          <w:szCs w:val="32"/>
        </w:rPr>
        <w:t>（复印件加盖公章）。</w:t>
      </w:r>
    </w:p>
    <w:p w:rsidR="006C6BA3" w:rsidRPr="00965BE3" w:rsidRDefault="0052677C" w:rsidP="00FB2835">
      <w:pPr>
        <w:spacing w:line="576" w:lineRule="exact"/>
        <w:ind w:firstLineChars="200" w:firstLine="640"/>
        <w:jc w:val="lef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2、</w:t>
      </w:r>
      <w:r w:rsidR="00ED5634" w:rsidRPr="00E15F2E">
        <w:rPr>
          <w:rFonts w:ascii="仿宋" w:eastAsia="仿宋" w:hAnsi="仿宋" w:cs="宋体" w:hint="eastAsia"/>
          <w:sz w:val="32"/>
          <w:szCs w:val="32"/>
        </w:rPr>
        <w:t>企业法定代表人身份证原件或授权委托人持委托书(加盖公章)及身份证原件</w:t>
      </w:r>
      <w:r w:rsidR="00E15F2E">
        <w:rPr>
          <w:rFonts w:ascii="仿宋" w:eastAsia="仿宋" w:hAnsi="仿宋" w:cs="宋体" w:hint="eastAsia"/>
          <w:sz w:val="32"/>
          <w:szCs w:val="32"/>
        </w:rPr>
        <w:t>。</w:t>
      </w:r>
    </w:p>
    <w:p w:rsidR="00FB3F36" w:rsidRDefault="0052677C" w:rsidP="00FB2835">
      <w:pPr>
        <w:spacing w:line="576" w:lineRule="exact"/>
        <w:ind w:firstLineChars="200" w:firstLine="640"/>
        <w:jc w:val="lef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/>
          <w:sz w:val="32"/>
          <w:szCs w:val="32"/>
        </w:rPr>
        <w:t>3</w:t>
      </w:r>
      <w:r w:rsidR="00965BE3">
        <w:rPr>
          <w:rFonts w:ascii="仿宋" w:eastAsia="仿宋" w:hAnsi="仿宋" w:cs="宋体" w:hint="eastAsia"/>
          <w:sz w:val="32"/>
          <w:szCs w:val="32"/>
        </w:rPr>
        <w:t>、</w:t>
      </w:r>
      <w:r w:rsidR="00232453">
        <w:rPr>
          <w:rFonts w:ascii="仿宋" w:eastAsia="仿宋" w:hAnsi="仿宋" w:cs="宋体" w:hint="eastAsia"/>
          <w:sz w:val="32"/>
          <w:szCs w:val="32"/>
        </w:rPr>
        <w:t>按照</w:t>
      </w:r>
      <w:r w:rsidR="00232453" w:rsidRPr="00E15F2E">
        <w:rPr>
          <w:rFonts w:ascii="仿宋" w:eastAsia="仿宋" w:hAnsi="仿宋" w:cs="宋体" w:hint="eastAsia"/>
          <w:sz w:val="32"/>
          <w:szCs w:val="32"/>
        </w:rPr>
        <w:t>《</w:t>
      </w:r>
      <w:r w:rsidR="00333E41" w:rsidRPr="00333E41">
        <w:rPr>
          <w:rFonts w:ascii="仿宋" w:eastAsia="仿宋" w:hAnsi="仿宋" w:hint="eastAsia"/>
          <w:kern w:val="0"/>
          <w:sz w:val="32"/>
          <w:szCs w:val="32"/>
        </w:rPr>
        <w:t>双引桥地磅标准需求</w:t>
      </w:r>
      <w:r w:rsidR="00FC3613" w:rsidRPr="00E15F2E">
        <w:rPr>
          <w:rFonts w:ascii="仿宋" w:eastAsia="仿宋" w:hAnsi="仿宋" w:cs="宋体" w:hint="eastAsia"/>
          <w:sz w:val="32"/>
          <w:szCs w:val="32"/>
        </w:rPr>
        <w:t>》</w:t>
      </w:r>
      <w:r w:rsidR="00232453">
        <w:rPr>
          <w:rFonts w:ascii="仿宋" w:eastAsia="仿宋" w:hAnsi="仿宋" w:hint="eastAsia"/>
          <w:kern w:val="0"/>
          <w:sz w:val="32"/>
          <w:szCs w:val="32"/>
        </w:rPr>
        <w:t>（详见附件</w:t>
      </w:r>
      <w:r w:rsidR="00C73F55">
        <w:rPr>
          <w:rFonts w:ascii="仿宋" w:eastAsia="仿宋" w:hAnsi="仿宋" w:hint="eastAsia"/>
          <w:kern w:val="0"/>
          <w:sz w:val="32"/>
          <w:szCs w:val="32"/>
        </w:rPr>
        <w:t>1</w:t>
      </w:r>
      <w:r w:rsidR="00232453">
        <w:rPr>
          <w:rFonts w:ascii="仿宋" w:eastAsia="仿宋" w:hAnsi="仿宋" w:hint="eastAsia"/>
          <w:kern w:val="0"/>
          <w:sz w:val="32"/>
          <w:szCs w:val="32"/>
        </w:rPr>
        <w:t>）要求提供</w:t>
      </w:r>
      <w:r w:rsidR="00333E41" w:rsidRPr="00333E41">
        <w:rPr>
          <w:rFonts w:ascii="仿宋" w:eastAsia="仿宋" w:hAnsi="仿宋" w:hint="eastAsia"/>
          <w:kern w:val="0"/>
          <w:sz w:val="32"/>
          <w:szCs w:val="32"/>
        </w:rPr>
        <w:t>双引桥</w:t>
      </w:r>
      <w:r w:rsidR="00333E41">
        <w:rPr>
          <w:rFonts w:ascii="仿宋" w:eastAsia="仿宋" w:hAnsi="仿宋" w:hint="eastAsia"/>
          <w:kern w:val="0"/>
          <w:sz w:val="32"/>
          <w:szCs w:val="32"/>
        </w:rPr>
        <w:t>地磅</w:t>
      </w:r>
      <w:r w:rsidR="00FB3F36" w:rsidRPr="00896CC2">
        <w:rPr>
          <w:rFonts w:ascii="仿宋" w:eastAsia="仿宋" w:hAnsi="仿宋" w:cs="宋体" w:hint="eastAsia"/>
          <w:sz w:val="32"/>
          <w:szCs w:val="32"/>
        </w:rPr>
        <w:t>报价明细表(详见附件</w:t>
      </w:r>
      <w:r w:rsidR="00F326D9">
        <w:rPr>
          <w:rFonts w:ascii="仿宋" w:eastAsia="仿宋" w:hAnsi="仿宋" w:cs="宋体" w:hint="eastAsia"/>
          <w:sz w:val="32"/>
          <w:szCs w:val="32"/>
        </w:rPr>
        <w:t>2</w:t>
      </w:r>
      <w:r w:rsidR="00FB3F36" w:rsidRPr="00896CC2">
        <w:rPr>
          <w:rFonts w:ascii="仿宋" w:eastAsia="仿宋" w:hAnsi="仿宋" w:cs="宋体" w:hint="eastAsia"/>
          <w:sz w:val="32"/>
          <w:szCs w:val="32"/>
        </w:rPr>
        <w:t>)；</w:t>
      </w:r>
    </w:p>
    <w:p w:rsidR="00CF63AE" w:rsidRDefault="00D61F6B" w:rsidP="00D61F6B">
      <w:pPr>
        <w:spacing w:line="576" w:lineRule="exact"/>
        <w:ind w:firstLineChars="200" w:firstLine="640"/>
        <w:jc w:val="left"/>
        <w:rPr>
          <w:rFonts w:ascii="仿宋" w:eastAsia="仿宋" w:hAnsi="仿宋" w:cs="宋体"/>
          <w:sz w:val="32"/>
          <w:szCs w:val="32"/>
        </w:rPr>
      </w:pPr>
      <w:r w:rsidRPr="00D61F6B">
        <w:rPr>
          <w:rFonts w:ascii="仿宋" w:eastAsia="仿宋" w:hAnsi="仿宋" w:cs="宋体" w:hint="eastAsia"/>
          <w:sz w:val="32"/>
          <w:szCs w:val="32"/>
        </w:rPr>
        <w:t>6、</w:t>
      </w:r>
      <w:r w:rsidR="00CF63AE" w:rsidRPr="00D61F6B">
        <w:rPr>
          <w:rFonts w:ascii="仿宋" w:eastAsia="仿宋" w:hAnsi="仿宋" w:cs="宋体" w:hint="eastAsia"/>
          <w:sz w:val="32"/>
          <w:szCs w:val="32"/>
        </w:rPr>
        <w:t>以上材料</w:t>
      </w:r>
      <w:r w:rsidR="0052677C" w:rsidRPr="00D61F6B">
        <w:rPr>
          <w:rFonts w:ascii="仿宋" w:eastAsia="仿宋" w:hAnsi="仿宋" w:cs="宋体" w:hint="eastAsia"/>
          <w:sz w:val="32"/>
          <w:szCs w:val="32"/>
        </w:rPr>
        <w:t>需</w:t>
      </w:r>
      <w:r w:rsidR="0052464E" w:rsidRPr="00D61F6B">
        <w:rPr>
          <w:rFonts w:ascii="仿宋" w:eastAsia="仿宋" w:hAnsi="仿宋" w:cs="宋体" w:hint="eastAsia"/>
          <w:sz w:val="32"/>
          <w:szCs w:val="32"/>
        </w:rPr>
        <w:t>整合成一个</w:t>
      </w:r>
      <w:r w:rsidR="00CF63AE" w:rsidRPr="00D61F6B">
        <w:rPr>
          <w:rFonts w:ascii="仿宋" w:eastAsia="仿宋" w:hAnsi="仿宋" w:cs="宋体" w:hint="eastAsia"/>
          <w:sz w:val="32"/>
          <w:szCs w:val="32"/>
        </w:rPr>
        <w:t>PDF</w:t>
      </w:r>
      <w:r w:rsidR="0052464E" w:rsidRPr="00D61F6B">
        <w:rPr>
          <w:rFonts w:ascii="仿宋" w:eastAsia="仿宋" w:hAnsi="仿宋" w:cs="宋体" w:hint="eastAsia"/>
          <w:sz w:val="32"/>
          <w:szCs w:val="32"/>
        </w:rPr>
        <w:t>文件</w:t>
      </w:r>
      <w:r w:rsidR="00CF63AE" w:rsidRPr="00D61F6B">
        <w:rPr>
          <w:rFonts w:ascii="仿宋" w:eastAsia="仿宋" w:hAnsi="仿宋" w:cs="宋体" w:hint="eastAsia"/>
          <w:sz w:val="32"/>
          <w:szCs w:val="32"/>
        </w:rPr>
        <w:t>提供。</w:t>
      </w:r>
    </w:p>
    <w:p w:rsidR="00E9518B" w:rsidRDefault="00E9518B" w:rsidP="00E9518B">
      <w:pPr>
        <w:pStyle w:val="21"/>
        <w:ind w:firstLineChars="200" w:firstLine="640"/>
        <w:rPr>
          <w:rFonts w:ascii="黑体" w:eastAsia="黑体" w:hAnsi="黑体" w:cs="宋体"/>
          <w:sz w:val="32"/>
          <w:szCs w:val="32"/>
        </w:rPr>
      </w:pPr>
      <w:r w:rsidRPr="0052677C">
        <w:rPr>
          <w:rFonts w:ascii="黑体" w:eastAsia="黑体" w:hAnsi="黑体" w:cs="宋体" w:hint="eastAsia"/>
          <w:sz w:val="32"/>
          <w:szCs w:val="32"/>
        </w:rPr>
        <w:t>三、</w:t>
      </w:r>
      <w:r>
        <w:rPr>
          <w:rFonts w:ascii="黑体" w:eastAsia="黑体" w:hAnsi="黑体" w:hint="eastAsia"/>
          <w:kern w:val="2"/>
          <w:sz w:val="32"/>
          <w:szCs w:val="32"/>
        </w:rPr>
        <w:t>评标</w:t>
      </w:r>
    </w:p>
    <w:p w:rsidR="00E9518B" w:rsidRDefault="00E9518B" w:rsidP="008120F7">
      <w:pPr>
        <w:pStyle w:val="21"/>
        <w:ind w:firstLineChars="200" w:firstLine="640"/>
        <w:rPr>
          <w:rFonts w:ascii="仿宋" w:eastAsia="仿宋" w:hAnsi="仿宋" w:cs="MS Shell Dlg"/>
          <w:sz w:val="32"/>
          <w:szCs w:val="32"/>
        </w:rPr>
      </w:pPr>
      <w:r w:rsidRPr="00B57268">
        <w:rPr>
          <w:rFonts w:ascii="仿宋" w:eastAsia="仿宋" w:hAnsi="仿宋" w:hint="eastAsia"/>
          <w:sz w:val="32"/>
          <w:szCs w:val="32"/>
        </w:rPr>
        <w:t>1、</w:t>
      </w:r>
      <w:r w:rsidRPr="00B57268">
        <w:rPr>
          <w:rFonts w:ascii="仿宋" w:eastAsia="仿宋" w:hAnsi="仿宋" w:cs="MS Shell Dlg"/>
          <w:sz w:val="32"/>
          <w:szCs w:val="32"/>
        </w:rPr>
        <w:t>评标是招标工作的重要环节，评标工作独立进行。</w:t>
      </w:r>
    </w:p>
    <w:p w:rsidR="00E9518B" w:rsidRDefault="00E9518B" w:rsidP="00E9518B">
      <w:pPr>
        <w:pStyle w:val="21"/>
        <w:rPr>
          <w:rFonts w:ascii="仿宋" w:eastAsia="仿宋" w:hAnsi="仿宋" w:cs="MS Shell Dlg"/>
          <w:sz w:val="32"/>
          <w:szCs w:val="32"/>
        </w:rPr>
      </w:pPr>
      <w:r>
        <w:rPr>
          <w:rFonts w:ascii="仿宋" w:eastAsia="仿宋" w:hAnsi="仿宋" w:cs="MS Shell Dlg" w:hint="eastAsia"/>
          <w:sz w:val="32"/>
          <w:szCs w:val="32"/>
        </w:rPr>
        <w:t xml:space="preserve">   </w:t>
      </w:r>
      <w:r w:rsidR="00E15F2E">
        <w:rPr>
          <w:rFonts w:ascii="仿宋" w:eastAsia="仿宋" w:hAnsi="仿宋" w:cs="MS Shell Dlg"/>
          <w:sz w:val="32"/>
          <w:szCs w:val="32"/>
        </w:rPr>
        <w:t xml:space="preserve"> </w:t>
      </w:r>
      <w:r>
        <w:rPr>
          <w:rFonts w:ascii="仿宋" w:eastAsia="仿宋" w:hAnsi="仿宋" w:cs="MS Shell Dlg" w:hint="eastAsia"/>
          <w:sz w:val="32"/>
          <w:szCs w:val="32"/>
        </w:rPr>
        <w:t>2、</w:t>
      </w:r>
      <w:r w:rsidRPr="00B57268">
        <w:rPr>
          <w:rFonts w:ascii="仿宋" w:eastAsia="仿宋" w:hAnsi="仿宋" w:cs="MS Shell Dlg"/>
          <w:sz w:val="32"/>
          <w:szCs w:val="32"/>
        </w:rPr>
        <w:t>在投标、开标期间，投标人不得询问</w:t>
      </w:r>
      <w:r w:rsidR="00E15F2E">
        <w:rPr>
          <w:rFonts w:ascii="仿宋" w:eastAsia="仿宋" w:hAnsi="仿宋" w:cs="MS Shell Dlg" w:hint="eastAsia"/>
          <w:sz w:val="32"/>
          <w:szCs w:val="32"/>
        </w:rPr>
        <w:t>，</w:t>
      </w:r>
      <w:r w:rsidRPr="00B57268">
        <w:rPr>
          <w:rFonts w:ascii="仿宋" w:eastAsia="仿宋" w:hAnsi="仿宋" w:cs="MS Shell Dlg" w:hint="eastAsia"/>
          <w:sz w:val="32"/>
          <w:szCs w:val="32"/>
        </w:rPr>
        <w:t>不得进行旨在影响评标结果的活动。</w:t>
      </w:r>
    </w:p>
    <w:p w:rsidR="00E9518B" w:rsidRPr="00A7553D" w:rsidRDefault="00E9518B" w:rsidP="00A7553D">
      <w:pPr>
        <w:pStyle w:val="21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MS Shell Dlg" w:hint="eastAsia"/>
          <w:sz w:val="32"/>
          <w:szCs w:val="32"/>
        </w:rPr>
        <w:t xml:space="preserve">    </w:t>
      </w:r>
    </w:p>
    <w:p w:rsidR="00B16E10" w:rsidRPr="0052677C" w:rsidRDefault="00E9518B" w:rsidP="00FB2835">
      <w:pPr>
        <w:spacing w:line="576" w:lineRule="exact"/>
        <w:ind w:firstLineChars="200" w:firstLine="640"/>
        <w:jc w:val="left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四</w:t>
      </w:r>
      <w:r w:rsidR="00CF63AE" w:rsidRPr="0052677C">
        <w:rPr>
          <w:rFonts w:ascii="黑体" w:eastAsia="黑体" w:hAnsi="黑体" w:cs="宋体" w:hint="eastAsia"/>
          <w:sz w:val="32"/>
          <w:szCs w:val="32"/>
        </w:rPr>
        <w:t>、投标文件递交</w:t>
      </w:r>
    </w:p>
    <w:p w:rsidR="00CF63AE" w:rsidRPr="00DD0ED2" w:rsidRDefault="00B16E10" w:rsidP="00FB2835">
      <w:pPr>
        <w:spacing w:line="576" w:lineRule="exact"/>
        <w:ind w:firstLineChars="200" w:firstLine="640"/>
        <w:jc w:val="left"/>
        <w:rPr>
          <w:rFonts w:ascii="仿宋" w:eastAsia="仿宋" w:hAnsi="仿宋" w:cs="宋体"/>
          <w:sz w:val="32"/>
          <w:szCs w:val="32"/>
        </w:rPr>
      </w:pPr>
      <w:r w:rsidRPr="00DD0ED2">
        <w:rPr>
          <w:rFonts w:ascii="仿宋" w:eastAsia="仿宋" w:hAnsi="仿宋" w:cs="宋体" w:hint="eastAsia"/>
          <w:sz w:val="32"/>
          <w:szCs w:val="32"/>
        </w:rPr>
        <w:lastRenderedPageBreak/>
        <w:t>1、投标文件递交时间：</w:t>
      </w:r>
      <w:hyperlink r:id="rId9" w:history="1">
        <w:r w:rsidR="00536DB9" w:rsidRPr="00527F44">
          <w:rPr>
            <w:rStyle w:val="aa"/>
            <w:rFonts w:ascii="仿宋" w:eastAsia="仿宋" w:hAnsi="仿宋" w:cs="宋体" w:hint="eastAsia"/>
            <w:sz w:val="32"/>
            <w:szCs w:val="32"/>
          </w:rPr>
          <w:t>投标人应在投标截止时间2023年</w:t>
        </w:r>
        <w:r w:rsidR="00536DB9" w:rsidRPr="00527F44">
          <w:rPr>
            <w:rStyle w:val="aa"/>
            <w:rFonts w:ascii="仿宋" w:eastAsia="仿宋" w:hAnsi="仿宋" w:cs="宋体"/>
            <w:sz w:val="32"/>
            <w:szCs w:val="32"/>
          </w:rPr>
          <w:t xml:space="preserve"> </w:t>
        </w:r>
        <w:r w:rsidR="00C13FFB">
          <w:rPr>
            <w:rStyle w:val="aa"/>
            <w:rFonts w:ascii="仿宋" w:eastAsia="仿宋" w:hAnsi="仿宋" w:cs="宋体" w:hint="eastAsia"/>
            <w:sz w:val="32"/>
            <w:szCs w:val="32"/>
          </w:rPr>
          <w:t>4</w:t>
        </w:r>
        <w:r w:rsidR="00536DB9" w:rsidRPr="00527F44">
          <w:rPr>
            <w:rStyle w:val="aa"/>
            <w:rFonts w:ascii="仿宋" w:eastAsia="仿宋" w:hAnsi="仿宋" w:cs="宋体" w:hint="eastAsia"/>
            <w:sz w:val="32"/>
            <w:szCs w:val="32"/>
          </w:rPr>
          <w:t>月</w:t>
        </w:r>
        <w:r w:rsidR="00C13FFB">
          <w:rPr>
            <w:rStyle w:val="aa"/>
            <w:rFonts w:ascii="仿宋" w:eastAsia="仿宋" w:hAnsi="仿宋" w:cs="宋体"/>
            <w:sz w:val="32"/>
            <w:szCs w:val="32"/>
          </w:rPr>
          <w:t xml:space="preserve"> </w:t>
        </w:r>
        <w:r w:rsidR="00C13FFB">
          <w:rPr>
            <w:rStyle w:val="aa"/>
            <w:rFonts w:ascii="仿宋" w:eastAsia="仿宋" w:hAnsi="仿宋" w:cs="宋体" w:hint="eastAsia"/>
            <w:sz w:val="32"/>
            <w:szCs w:val="32"/>
          </w:rPr>
          <w:t>3</w:t>
        </w:r>
        <w:r w:rsidR="00536DB9" w:rsidRPr="00527F44">
          <w:rPr>
            <w:rStyle w:val="aa"/>
            <w:rFonts w:ascii="仿宋" w:eastAsia="仿宋" w:hAnsi="仿宋" w:cs="宋体"/>
            <w:sz w:val="32"/>
            <w:szCs w:val="32"/>
          </w:rPr>
          <w:t>日</w:t>
        </w:r>
        <w:r w:rsidR="00536DB9" w:rsidRPr="00527F44">
          <w:rPr>
            <w:rStyle w:val="aa"/>
            <w:rFonts w:ascii="仿宋" w:eastAsia="仿宋" w:hAnsi="仿宋" w:cs="宋体" w:hint="eastAsia"/>
            <w:sz w:val="32"/>
            <w:szCs w:val="32"/>
          </w:rPr>
          <w:t>13时前发送至dyzb@doyoo.cn</w:t>
        </w:r>
      </w:hyperlink>
      <w:r w:rsidR="00CF63AE" w:rsidRPr="00DD0ED2">
        <w:rPr>
          <w:rFonts w:ascii="仿宋" w:eastAsia="仿宋" w:hAnsi="仿宋" w:cs="宋体" w:hint="eastAsia"/>
          <w:sz w:val="32"/>
          <w:szCs w:val="32"/>
        </w:rPr>
        <w:t>邮箱</w:t>
      </w:r>
      <w:r w:rsidR="00FB3F36" w:rsidRPr="00DD0ED2">
        <w:rPr>
          <w:rFonts w:ascii="仿宋" w:eastAsia="仿宋" w:hAnsi="仿宋" w:cs="宋体" w:hint="eastAsia"/>
          <w:sz w:val="32"/>
          <w:szCs w:val="32"/>
        </w:rPr>
        <w:t>。</w:t>
      </w:r>
    </w:p>
    <w:p w:rsidR="00E84D01" w:rsidRDefault="00B16E10" w:rsidP="00A7553D">
      <w:pPr>
        <w:spacing w:line="576" w:lineRule="exact"/>
        <w:ind w:firstLineChars="200" w:firstLine="640"/>
        <w:jc w:val="left"/>
        <w:rPr>
          <w:rFonts w:ascii="仿宋" w:eastAsia="仿宋" w:hAnsi="仿宋" w:cs="宋体"/>
          <w:sz w:val="32"/>
          <w:szCs w:val="32"/>
        </w:rPr>
      </w:pPr>
      <w:r w:rsidRPr="00DD0ED2">
        <w:rPr>
          <w:rFonts w:ascii="仿宋" w:eastAsia="仿宋" w:hAnsi="仿宋" w:cs="宋体" w:hint="eastAsia"/>
          <w:sz w:val="32"/>
          <w:szCs w:val="32"/>
        </w:rPr>
        <w:t>2</w:t>
      </w:r>
      <w:r w:rsidR="00CF63AE" w:rsidRPr="00DD0ED2">
        <w:rPr>
          <w:rFonts w:ascii="仿宋" w:eastAsia="仿宋" w:hAnsi="仿宋" w:cs="宋体" w:hint="eastAsia"/>
          <w:sz w:val="32"/>
          <w:szCs w:val="32"/>
        </w:rPr>
        <w:t>、开标时间：202</w:t>
      </w:r>
      <w:r w:rsidR="00B77C17">
        <w:rPr>
          <w:rFonts w:ascii="仿宋" w:eastAsia="仿宋" w:hAnsi="仿宋" w:cs="宋体" w:hint="eastAsia"/>
          <w:sz w:val="32"/>
          <w:szCs w:val="32"/>
        </w:rPr>
        <w:t>3</w:t>
      </w:r>
      <w:r w:rsidR="00CF63AE" w:rsidRPr="00DD0ED2">
        <w:rPr>
          <w:rFonts w:ascii="仿宋" w:eastAsia="仿宋" w:hAnsi="仿宋" w:cs="宋体" w:hint="eastAsia"/>
          <w:sz w:val="32"/>
          <w:szCs w:val="32"/>
        </w:rPr>
        <w:t>年</w:t>
      </w:r>
      <w:r w:rsidR="007B155A">
        <w:rPr>
          <w:rFonts w:ascii="仿宋" w:eastAsia="仿宋" w:hAnsi="仿宋" w:cs="宋体" w:hint="eastAsia"/>
          <w:sz w:val="32"/>
          <w:szCs w:val="32"/>
        </w:rPr>
        <w:t xml:space="preserve"> </w:t>
      </w:r>
      <w:r w:rsidR="003B2613">
        <w:rPr>
          <w:rFonts w:ascii="仿宋" w:eastAsia="仿宋" w:hAnsi="仿宋" w:cs="宋体" w:hint="eastAsia"/>
          <w:sz w:val="32"/>
          <w:szCs w:val="32"/>
        </w:rPr>
        <w:t>4</w:t>
      </w:r>
      <w:r w:rsidR="00CF63AE" w:rsidRPr="00DD0ED2">
        <w:rPr>
          <w:rFonts w:ascii="仿宋" w:eastAsia="仿宋" w:hAnsi="仿宋" w:cs="宋体" w:hint="eastAsia"/>
          <w:sz w:val="32"/>
          <w:szCs w:val="32"/>
        </w:rPr>
        <w:t>月</w:t>
      </w:r>
      <w:r w:rsidR="003B2613">
        <w:rPr>
          <w:rFonts w:ascii="仿宋" w:eastAsia="仿宋" w:hAnsi="仿宋" w:cs="宋体" w:hint="eastAsia"/>
          <w:sz w:val="32"/>
          <w:szCs w:val="32"/>
        </w:rPr>
        <w:t>3</w:t>
      </w:r>
      <w:r w:rsidR="00CF63AE" w:rsidRPr="00DD0ED2">
        <w:rPr>
          <w:rFonts w:ascii="仿宋" w:eastAsia="仿宋" w:hAnsi="仿宋" w:cs="宋体" w:hint="eastAsia"/>
          <w:sz w:val="32"/>
          <w:szCs w:val="32"/>
        </w:rPr>
        <w:t>日</w:t>
      </w:r>
      <w:r w:rsidR="00536DB9">
        <w:rPr>
          <w:rFonts w:ascii="仿宋" w:eastAsia="仿宋" w:hAnsi="仿宋" w:cs="宋体"/>
          <w:sz w:val="32"/>
          <w:szCs w:val="32"/>
        </w:rPr>
        <w:t>14</w:t>
      </w:r>
      <w:r w:rsidR="00CF63AE" w:rsidRPr="00DD0ED2">
        <w:rPr>
          <w:rFonts w:ascii="仿宋" w:eastAsia="仿宋" w:hAnsi="仿宋" w:cs="宋体" w:hint="eastAsia"/>
          <w:sz w:val="32"/>
          <w:szCs w:val="32"/>
        </w:rPr>
        <w:t>时（北京时间）</w:t>
      </w:r>
      <w:r w:rsidR="00536DB9">
        <w:rPr>
          <w:rFonts w:ascii="仿宋" w:eastAsia="仿宋" w:hAnsi="仿宋" w:cs="宋体" w:hint="eastAsia"/>
          <w:sz w:val="32"/>
          <w:szCs w:val="32"/>
        </w:rPr>
        <w:t>。</w:t>
      </w:r>
    </w:p>
    <w:p w:rsidR="00DD0ED2" w:rsidRPr="00A7553D" w:rsidRDefault="00E84D01" w:rsidP="00A7553D">
      <w:pPr>
        <w:spacing w:line="576" w:lineRule="exact"/>
        <w:ind w:firstLineChars="200" w:firstLine="640"/>
        <w:jc w:val="lef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3、开标</w:t>
      </w:r>
      <w:r w:rsidR="00CF63AE" w:rsidRPr="00DD0ED2">
        <w:rPr>
          <w:rFonts w:ascii="仿宋" w:eastAsia="仿宋" w:hAnsi="仿宋" w:cs="宋体" w:hint="eastAsia"/>
          <w:sz w:val="32"/>
          <w:szCs w:val="32"/>
        </w:rPr>
        <w:t>地点：</w:t>
      </w:r>
      <w:r w:rsidR="007B155A" w:rsidRPr="00A7553D">
        <w:rPr>
          <w:rFonts w:ascii="仿宋" w:eastAsia="仿宋" w:hAnsi="仿宋" w:cs="宋体"/>
          <w:sz w:val="32"/>
          <w:szCs w:val="32"/>
        </w:rPr>
        <w:t xml:space="preserve"> </w:t>
      </w:r>
      <w:r w:rsidR="003B2613">
        <w:rPr>
          <w:rFonts w:ascii="仿宋" w:eastAsia="仿宋" w:hAnsi="仿宋" w:cs="宋体" w:hint="eastAsia"/>
          <w:sz w:val="32"/>
          <w:szCs w:val="32"/>
        </w:rPr>
        <w:t>河南省</w:t>
      </w:r>
      <w:r w:rsidR="0037123E">
        <w:rPr>
          <w:rFonts w:ascii="仿宋" w:eastAsia="仿宋" w:hAnsi="仿宋" w:cs="宋体" w:hint="eastAsia"/>
          <w:sz w:val="32"/>
          <w:szCs w:val="32"/>
        </w:rPr>
        <w:t>周口市</w:t>
      </w:r>
      <w:r w:rsidR="003B2613">
        <w:rPr>
          <w:rFonts w:ascii="仿宋" w:eastAsia="仿宋" w:hAnsi="仿宋" w:cs="宋体" w:hint="eastAsia"/>
          <w:sz w:val="32"/>
          <w:szCs w:val="32"/>
        </w:rPr>
        <w:t>开元大道河南大用邦杰食品有限公司生活园区院内</w:t>
      </w:r>
    </w:p>
    <w:p w:rsidR="005F4E59" w:rsidRDefault="0052464E" w:rsidP="00FB2835">
      <w:pPr>
        <w:pStyle w:val="a5"/>
        <w:spacing w:line="576" w:lineRule="exact"/>
        <w:ind w:left="63" w:right="63" w:firstLine="560"/>
        <w:jc w:val="both"/>
        <w:rPr>
          <w:rFonts w:ascii="仿宋" w:eastAsia="仿宋" w:hAnsi="仿宋"/>
          <w:kern w:val="2"/>
          <w:sz w:val="32"/>
          <w:szCs w:val="32"/>
        </w:rPr>
      </w:pPr>
      <w:r w:rsidRPr="00DD0ED2">
        <w:rPr>
          <w:rFonts w:ascii="仿宋" w:eastAsia="仿宋" w:hAnsi="仿宋" w:hint="eastAsia"/>
          <w:kern w:val="2"/>
          <w:sz w:val="32"/>
          <w:szCs w:val="32"/>
        </w:rPr>
        <w:t>商务</w:t>
      </w:r>
      <w:r w:rsidR="005F4E59" w:rsidRPr="00DD0ED2">
        <w:rPr>
          <w:rFonts w:ascii="仿宋" w:eastAsia="仿宋" w:hAnsi="仿宋" w:hint="eastAsia"/>
          <w:kern w:val="2"/>
          <w:sz w:val="32"/>
          <w:szCs w:val="32"/>
        </w:rPr>
        <w:t>咨询电话：</w:t>
      </w:r>
      <w:r w:rsidR="00DB0E0F" w:rsidRPr="00DD0ED2">
        <w:rPr>
          <w:rFonts w:ascii="仿宋" w:eastAsia="仿宋" w:hAnsi="仿宋"/>
          <w:kern w:val="2"/>
          <w:sz w:val="32"/>
          <w:szCs w:val="32"/>
        </w:rPr>
        <w:t xml:space="preserve"> </w:t>
      </w:r>
      <w:r w:rsidR="00333E41">
        <w:rPr>
          <w:rFonts w:ascii="仿宋" w:eastAsia="仿宋" w:hAnsi="仿宋" w:hint="eastAsia"/>
          <w:kern w:val="2"/>
          <w:sz w:val="32"/>
          <w:szCs w:val="32"/>
        </w:rPr>
        <w:t>沈军涛：</w:t>
      </w:r>
      <w:r w:rsidR="003B2613">
        <w:rPr>
          <w:rFonts w:ascii="仿宋" w:eastAsia="仿宋" w:hAnsi="仿宋" w:hint="eastAsia"/>
          <w:kern w:val="2"/>
          <w:sz w:val="32"/>
          <w:szCs w:val="32"/>
        </w:rPr>
        <w:t>185</w:t>
      </w:r>
      <w:r w:rsidR="00333E41">
        <w:rPr>
          <w:rFonts w:ascii="仿宋" w:eastAsia="仿宋" w:hAnsi="仿宋" w:hint="eastAsia"/>
          <w:kern w:val="2"/>
          <w:sz w:val="32"/>
          <w:szCs w:val="32"/>
        </w:rPr>
        <w:t>39708678</w:t>
      </w:r>
    </w:p>
    <w:p w:rsidR="00CD698C" w:rsidRPr="00CD698C" w:rsidRDefault="00CD698C" w:rsidP="00CD698C">
      <w:pPr>
        <w:pStyle w:val="a5"/>
        <w:spacing w:line="576" w:lineRule="exact"/>
        <w:ind w:left="63" w:right="63" w:firstLine="560"/>
        <w:jc w:val="both"/>
      </w:pPr>
      <w:r w:rsidRPr="00CD698C">
        <w:rPr>
          <w:rFonts w:ascii="仿宋" w:eastAsia="仿宋" w:hAnsi="仿宋" w:hint="eastAsia"/>
          <w:kern w:val="2"/>
          <w:sz w:val="32"/>
          <w:szCs w:val="32"/>
        </w:rPr>
        <w:t>技术咨询电话：</w:t>
      </w:r>
      <w:r>
        <w:rPr>
          <w:rFonts w:ascii="仿宋" w:eastAsia="仿宋" w:hAnsi="仿宋" w:hint="eastAsia"/>
          <w:kern w:val="2"/>
          <w:sz w:val="32"/>
          <w:szCs w:val="32"/>
        </w:rPr>
        <w:t xml:space="preserve"> </w:t>
      </w:r>
      <w:proofErr w:type="gramStart"/>
      <w:r w:rsidR="00333E41">
        <w:rPr>
          <w:rFonts w:ascii="仿宋" w:eastAsia="仿宋" w:hAnsi="仿宋" w:hint="eastAsia"/>
          <w:kern w:val="2"/>
          <w:sz w:val="32"/>
          <w:szCs w:val="32"/>
        </w:rPr>
        <w:t>韩宪平</w:t>
      </w:r>
      <w:proofErr w:type="gramEnd"/>
      <w:r w:rsidR="00333E41">
        <w:rPr>
          <w:rFonts w:ascii="仿宋" w:eastAsia="仿宋" w:hAnsi="仿宋" w:hint="eastAsia"/>
          <w:kern w:val="2"/>
          <w:sz w:val="32"/>
          <w:szCs w:val="32"/>
        </w:rPr>
        <w:t>：18539708036</w:t>
      </w:r>
    </w:p>
    <w:p w:rsidR="00FC3613" w:rsidRPr="00FC3613" w:rsidRDefault="00FC3613" w:rsidP="00FC3613">
      <w:pPr>
        <w:pStyle w:val="21"/>
      </w:pPr>
    </w:p>
    <w:p w:rsidR="005F4E59" w:rsidRPr="00FC3613" w:rsidRDefault="00FC3613" w:rsidP="00FC3613">
      <w:pPr>
        <w:spacing w:line="576" w:lineRule="exact"/>
        <w:ind w:right="1400"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DD0ED2">
        <w:rPr>
          <w:rFonts w:ascii="仿宋" w:eastAsia="仿宋" w:hAnsi="仿宋" w:hint="eastAsia"/>
          <w:kern w:val="0"/>
          <w:sz w:val="32"/>
          <w:szCs w:val="32"/>
        </w:rPr>
        <w:t>附件</w:t>
      </w:r>
      <w:r>
        <w:rPr>
          <w:rFonts w:ascii="仿宋" w:eastAsia="仿宋" w:hAnsi="仿宋" w:hint="eastAsia"/>
          <w:kern w:val="0"/>
          <w:sz w:val="32"/>
          <w:szCs w:val="32"/>
        </w:rPr>
        <w:t>1</w:t>
      </w:r>
      <w:r w:rsidRPr="00DD0ED2">
        <w:rPr>
          <w:rFonts w:ascii="仿宋" w:eastAsia="仿宋" w:hAnsi="仿宋" w:hint="eastAsia"/>
          <w:kern w:val="0"/>
          <w:sz w:val="32"/>
          <w:szCs w:val="32"/>
        </w:rPr>
        <w:t xml:space="preserve"> 《</w:t>
      </w:r>
      <w:r w:rsidR="00333E41" w:rsidRPr="00333E41">
        <w:rPr>
          <w:rFonts w:ascii="仿宋" w:eastAsia="仿宋" w:hAnsi="仿宋" w:hint="eastAsia"/>
          <w:kern w:val="0"/>
          <w:sz w:val="32"/>
          <w:szCs w:val="32"/>
        </w:rPr>
        <w:t>双引桥地磅标准需求</w:t>
      </w:r>
      <w:r w:rsidRPr="00DD0ED2">
        <w:rPr>
          <w:rFonts w:ascii="仿宋" w:eastAsia="仿宋" w:hAnsi="仿宋" w:hint="eastAsia"/>
          <w:kern w:val="0"/>
          <w:sz w:val="32"/>
          <w:szCs w:val="32"/>
        </w:rPr>
        <w:t>》</w:t>
      </w:r>
      <w:r w:rsidR="00536DB9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6C6BA3" w:rsidRDefault="00D6033B" w:rsidP="00FB2835">
      <w:pPr>
        <w:spacing w:line="576" w:lineRule="exact"/>
        <w:ind w:right="1400"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DD0ED2">
        <w:rPr>
          <w:rFonts w:ascii="仿宋" w:eastAsia="仿宋" w:hAnsi="仿宋" w:hint="eastAsia"/>
          <w:kern w:val="0"/>
          <w:sz w:val="32"/>
          <w:szCs w:val="32"/>
        </w:rPr>
        <w:t>附件</w:t>
      </w:r>
      <w:r w:rsidR="00DB0E0F">
        <w:rPr>
          <w:rFonts w:ascii="仿宋" w:eastAsia="仿宋" w:hAnsi="仿宋" w:hint="eastAsia"/>
          <w:kern w:val="0"/>
          <w:sz w:val="32"/>
          <w:szCs w:val="32"/>
        </w:rPr>
        <w:t>2</w:t>
      </w:r>
      <w:r w:rsidRPr="00DD0ED2">
        <w:rPr>
          <w:rFonts w:ascii="仿宋" w:eastAsia="仿宋" w:hAnsi="仿宋" w:hint="eastAsia"/>
          <w:kern w:val="0"/>
          <w:sz w:val="32"/>
          <w:szCs w:val="32"/>
        </w:rPr>
        <w:t xml:space="preserve"> 《</w:t>
      </w:r>
      <w:r w:rsidR="00333E41" w:rsidRPr="00333E41">
        <w:rPr>
          <w:rFonts w:ascii="仿宋" w:eastAsia="仿宋" w:hAnsi="仿宋" w:hint="eastAsia"/>
          <w:kern w:val="0"/>
          <w:sz w:val="32"/>
          <w:szCs w:val="32"/>
        </w:rPr>
        <w:t>双引桥地磅</w:t>
      </w:r>
      <w:r w:rsidRPr="00DD0ED2">
        <w:rPr>
          <w:rFonts w:ascii="仿宋" w:eastAsia="仿宋" w:hAnsi="仿宋" w:hint="eastAsia"/>
          <w:kern w:val="0"/>
          <w:sz w:val="32"/>
          <w:szCs w:val="32"/>
        </w:rPr>
        <w:t>报价明细》</w:t>
      </w:r>
      <w:r w:rsidR="00536DB9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E9518B" w:rsidRPr="00E9518B" w:rsidRDefault="00E9518B" w:rsidP="00E9518B">
      <w:pPr>
        <w:pStyle w:val="2"/>
        <w:ind w:firstLine="560"/>
      </w:pPr>
    </w:p>
    <w:p w:rsidR="005F4E59" w:rsidRPr="00DD0ED2" w:rsidRDefault="005F4E59" w:rsidP="00FB2835">
      <w:pPr>
        <w:spacing w:line="576" w:lineRule="exact"/>
        <w:ind w:firstLineChars="2700" w:firstLine="8640"/>
        <w:jc w:val="left"/>
        <w:rPr>
          <w:rFonts w:ascii="仿宋" w:eastAsia="仿宋" w:hAnsi="仿宋" w:cs="宋体"/>
          <w:sz w:val="32"/>
          <w:szCs w:val="32"/>
        </w:rPr>
      </w:pPr>
    </w:p>
    <w:p w:rsidR="00CD75A0" w:rsidRPr="00822BE8" w:rsidRDefault="00CD75A0" w:rsidP="00CD75A0">
      <w:pPr>
        <w:spacing w:line="576" w:lineRule="exact"/>
        <w:jc w:val="center"/>
        <w:rPr>
          <w:rFonts w:asciiTheme="minorEastAsia" w:eastAsiaTheme="minorEastAsia" w:hAnsiTheme="minorEastAsia"/>
          <w:b/>
          <w:bCs/>
          <w:spacing w:val="20"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bCs/>
          <w:spacing w:val="20"/>
          <w:sz w:val="32"/>
          <w:szCs w:val="32"/>
        </w:rPr>
        <w:t xml:space="preserve">                       </w:t>
      </w:r>
      <w:r w:rsidR="00EB6CC9">
        <w:rPr>
          <w:rFonts w:asciiTheme="minorEastAsia" w:eastAsiaTheme="minorEastAsia" w:hAnsiTheme="minorEastAsia" w:hint="eastAsia"/>
          <w:b/>
          <w:bCs/>
          <w:spacing w:val="20"/>
          <w:sz w:val="32"/>
          <w:szCs w:val="32"/>
        </w:rPr>
        <w:t xml:space="preserve">   </w:t>
      </w:r>
      <w:r>
        <w:rPr>
          <w:rFonts w:asciiTheme="minorEastAsia" w:eastAsiaTheme="minorEastAsia" w:hAnsiTheme="minorEastAsia" w:hint="eastAsia"/>
          <w:b/>
          <w:bCs/>
          <w:spacing w:val="20"/>
          <w:sz w:val="32"/>
          <w:szCs w:val="32"/>
        </w:rPr>
        <w:t xml:space="preserve"> 河南大用实业有限公司</w:t>
      </w:r>
    </w:p>
    <w:p w:rsidR="006C6BA3" w:rsidRPr="00EB6CC9" w:rsidRDefault="005F4E59" w:rsidP="00FB2835">
      <w:pPr>
        <w:spacing w:line="576" w:lineRule="exact"/>
        <w:jc w:val="right"/>
        <w:rPr>
          <w:rFonts w:ascii="仿宋" w:eastAsia="仿宋" w:hAnsi="仿宋"/>
          <w:sz w:val="32"/>
          <w:szCs w:val="32"/>
        </w:rPr>
      </w:pPr>
      <w:r w:rsidRPr="00DD0ED2">
        <w:rPr>
          <w:rFonts w:ascii="仿宋" w:eastAsia="仿宋" w:hAnsi="仿宋" w:hint="eastAsia"/>
          <w:sz w:val="32"/>
          <w:szCs w:val="32"/>
        </w:rPr>
        <w:t xml:space="preserve">                      </w:t>
      </w:r>
      <w:r w:rsidR="00EB6CC9">
        <w:rPr>
          <w:rFonts w:ascii="仿宋" w:eastAsia="仿宋" w:hAnsi="仿宋" w:hint="eastAsia"/>
          <w:sz w:val="32"/>
          <w:szCs w:val="32"/>
        </w:rPr>
        <w:t xml:space="preserve">                </w:t>
      </w:r>
      <w:r w:rsidR="00ED5634" w:rsidRPr="00DD0ED2">
        <w:rPr>
          <w:rFonts w:ascii="仿宋" w:eastAsia="仿宋" w:hAnsi="仿宋" w:hint="eastAsia"/>
          <w:sz w:val="32"/>
          <w:szCs w:val="32"/>
        </w:rPr>
        <w:t>202</w:t>
      </w:r>
      <w:r w:rsidR="005D01D8">
        <w:rPr>
          <w:rFonts w:ascii="仿宋" w:eastAsia="仿宋" w:hAnsi="仿宋" w:hint="eastAsia"/>
          <w:sz w:val="32"/>
          <w:szCs w:val="32"/>
        </w:rPr>
        <w:t>3</w:t>
      </w:r>
      <w:r w:rsidR="00ED5634" w:rsidRPr="00DD0ED2">
        <w:rPr>
          <w:rFonts w:ascii="仿宋" w:eastAsia="仿宋" w:hAnsi="仿宋" w:hint="eastAsia"/>
          <w:sz w:val="32"/>
          <w:szCs w:val="32"/>
        </w:rPr>
        <w:t>年</w:t>
      </w:r>
      <w:r w:rsidR="0037123E">
        <w:rPr>
          <w:rFonts w:ascii="仿宋" w:eastAsia="仿宋" w:hAnsi="仿宋" w:hint="eastAsia"/>
          <w:sz w:val="32"/>
          <w:szCs w:val="32"/>
        </w:rPr>
        <w:t>3</w:t>
      </w:r>
      <w:r w:rsidR="00ED5634" w:rsidRPr="00DD0ED2">
        <w:rPr>
          <w:rFonts w:ascii="仿宋" w:eastAsia="仿宋" w:hAnsi="仿宋" w:hint="eastAsia"/>
          <w:sz w:val="32"/>
          <w:szCs w:val="32"/>
        </w:rPr>
        <w:t>月</w:t>
      </w:r>
      <w:r w:rsidR="003B2613">
        <w:rPr>
          <w:rFonts w:ascii="仿宋" w:eastAsia="仿宋" w:hAnsi="仿宋" w:hint="eastAsia"/>
          <w:sz w:val="32"/>
          <w:szCs w:val="32"/>
        </w:rPr>
        <w:t>23</w:t>
      </w:r>
      <w:r w:rsidR="00ED5634" w:rsidRPr="00DD0ED2">
        <w:rPr>
          <w:rFonts w:ascii="仿宋" w:eastAsia="仿宋" w:hAnsi="仿宋" w:hint="eastAsia"/>
          <w:sz w:val="32"/>
          <w:szCs w:val="32"/>
        </w:rPr>
        <w:t>日</w:t>
      </w:r>
    </w:p>
    <w:p w:rsidR="00896CC2" w:rsidRDefault="00896CC2" w:rsidP="00896CC2">
      <w:pPr>
        <w:pStyle w:val="2"/>
        <w:ind w:firstLine="480"/>
        <w:rPr>
          <w:rFonts w:ascii="宋体" w:hAnsi="宋体" w:cs="宋体"/>
          <w:sz w:val="24"/>
        </w:rPr>
      </w:pPr>
    </w:p>
    <w:p w:rsidR="00E9518B" w:rsidRDefault="00E9518B" w:rsidP="00E9518B"/>
    <w:p w:rsidR="00E9518B" w:rsidRDefault="00E9518B" w:rsidP="00E9518B">
      <w:pPr>
        <w:pStyle w:val="2"/>
        <w:ind w:firstLine="560"/>
      </w:pPr>
    </w:p>
    <w:p w:rsidR="00E9518B" w:rsidRDefault="00E9518B" w:rsidP="00E9518B"/>
    <w:p w:rsidR="00E9518B" w:rsidRDefault="00E9518B" w:rsidP="00E9518B">
      <w:pPr>
        <w:pStyle w:val="2"/>
        <w:ind w:firstLine="560"/>
      </w:pPr>
    </w:p>
    <w:p w:rsidR="00E9518B" w:rsidRDefault="00E9518B" w:rsidP="003470EB">
      <w:pPr>
        <w:pStyle w:val="2"/>
        <w:ind w:firstLineChars="0" w:firstLine="0"/>
      </w:pPr>
    </w:p>
    <w:p w:rsidR="00A05EAA" w:rsidRDefault="00A05EAA" w:rsidP="00A05EAA"/>
    <w:p w:rsidR="00A553F5" w:rsidRPr="00A553F5" w:rsidRDefault="00A553F5" w:rsidP="00A553F5">
      <w:pPr>
        <w:pStyle w:val="2"/>
        <w:ind w:firstLine="560"/>
      </w:pPr>
    </w:p>
    <w:p w:rsidR="00E9518B" w:rsidRDefault="00E9518B" w:rsidP="00E9518B"/>
    <w:p w:rsidR="00DB0E0F" w:rsidRPr="00DB0E0F" w:rsidRDefault="00DB0E0F" w:rsidP="00DB0E0F"/>
    <w:p w:rsidR="00BC0A9A" w:rsidRDefault="00BC0A9A" w:rsidP="00BC0A9A">
      <w:pPr>
        <w:spacing w:line="360" w:lineRule="auto"/>
        <w:ind w:right="420"/>
        <w:rPr>
          <w:rFonts w:ascii="宋体" w:hAnsi="宋体" w:cs="MS Shell Dlg"/>
          <w:b/>
          <w:kern w:val="0"/>
          <w:szCs w:val="21"/>
        </w:rPr>
      </w:pPr>
    </w:p>
    <w:p w:rsidR="00BC0A9A" w:rsidRDefault="00BC0A9A">
      <w:pPr>
        <w:widowControl/>
        <w:jc w:val="left"/>
        <w:rPr>
          <w:rFonts w:ascii="宋体" w:hAnsi="宋体" w:cs="MS Shell Dlg"/>
          <w:b/>
          <w:kern w:val="0"/>
          <w:szCs w:val="21"/>
        </w:rPr>
      </w:pPr>
      <w:r>
        <w:rPr>
          <w:rFonts w:ascii="宋体" w:hAnsi="宋体" w:cs="MS Shell Dlg"/>
          <w:b/>
          <w:kern w:val="0"/>
          <w:szCs w:val="21"/>
        </w:rPr>
        <w:br w:type="page"/>
      </w:r>
    </w:p>
    <w:p w:rsidR="00BC0A9A" w:rsidRDefault="00AE7765" w:rsidP="00BC0A9A">
      <w:pPr>
        <w:spacing w:line="360" w:lineRule="auto"/>
        <w:ind w:right="420"/>
        <w:rPr>
          <w:rFonts w:ascii="宋体" w:hAnsi="宋体" w:cs="MS Shell Dlg"/>
          <w:b/>
          <w:kern w:val="0"/>
          <w:szCs w:val="21"/>
        </w:rPr>
      </w:pPr>
      <w:r w:rsidRPr="00896CC2">
        <w:rPr>
          <w:rFonts w:ascii="宋体" w:hAnsi="宋体" w:cs="MS Shell Dlg" w:hint="eastAsia"/>
          <w:b/>
          <w:kern w:val="0"/>
          <w:szCs w:val="21"/>
        </w:rPr>
        <w:lastRenderedPageBreak/>
        <w:t>附件</w:t>
      </w:r>
      <w:r>
        <w:rPr>
          <w:rFonts w:ascii="宋体" w:hAnsi="宋体" w:cs="MS Shell Dlg" w:hint="eastAsia"/>
          <w:b/>
          <w:kern w:val="0"/>
          <w:szCs w:val="21"/>
        </w:rPr>
        <w:t>1</w:t>
      </w:r>
      <w:r w:rsidRPr="00896CC2">
        <w:rPr>
          <w:rFonts w:ascii="宋体" w:hAnsi="宋体" w:cs="MS Shell Dlg" w:hint="eastAsia"/>
          <w:b/>
          <w:kern w:val="0"/>
          <w:szCs w:val="21"/>
        </w:rPr>
        <w:t>：</w:t>
      </w:r>
    </w:p>
    <w:p w:rsidR="00EC52FC" w:rsidRPr="00AC7CCE" w:rsidRDefault="00EC52FC" w:rsidP="00EC52FC">
      <w:pPr>
        <w:spacing w:line="220" w:lineRule="atLeast"/>
        <w:ind w:firstLineChars="1000" w:firstLine="281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双引桥</w:t>
      </w:r>
      <w:r w:rsidR="005D1010">
        <w:rPr>
          <w:rFonts w:hint="eastAsia"/>
          <w:b/>
          <w:sz w:val="28"/>
          <w:szCs w:val="28"/>
        </w:rPr>
        <w:t>地磅标准</w:t>
      </w:r>
    </w:p>
    <w:p w:rsidR="005D1010" w:rsidRPr="00611007" w:rsidRDefault="005D1010" w:rsidP="005D1010">
      <w:pPr>
        <w:pStyle w:val="a9"/>
        <w:widowControl/>
        <w:numPr>
          <w:ilvl w:val="0"/>
          <w:numId w:val="13"/>
        </w:numPr>
        <w:adjustRightInd w:val="0"/>
        <w:snapToGrid w:val="0"/>
        <w:spacing w:after="200" w:line="220" w:lineRule="atLeast"/>
        <w:ind w:firstLineChars="0"/>
        <w:jc w:val="left"/>
        <w:rPr>
          <w:rFonts w:asciiTheme="minorEastAsia" w:eastAsiaTheme="minorEastAsia" w:hAnsiTheme="minorEastAsia"/>
          <w:sz w:val="30"/>
          <w:szCs w:val="30"/>
        </w:rPr>
      </w:pPr>
      <w:r w:rsidRPr="00611007">
        <w:rPr>
          <w:rFonts w:asciiTheme="minorEastAsia" w:eastAsiaTheme="minorEastAsia" w:hAnsiTheme="minorEastAsia" w:hint="eastAsia"/>
          <w:sz w:val="30"/>
          <w:szCs w:val="30"/>
        </w:rPr>
        <w:t>额定称量：60吨；</w:t>
      </w:r>
    </w:p>
    <w:p w:rsidR="005D1010" w:rsidRPr="00611007" w:rsidRDefault="005D1010" w:rsidP="005D1010">
      <w:pPr>
        <w:pStyle w:val="a9"/>
        <w:widowControl/>
        <w:numPr>
          <w:ilvl w:val="0"/>
          <w:numId w:val="13"/>
        </w:numPr>
        <w:adjustRightInd w:val="0"/>
        <w:snapToGrid w:val="0"/>
        <w:spacing w:after="200" w:line="220" w:lineRule="atLeast"/>
        <w:ind w:firstLineChars="0"/>
        <w:jc w:val="left"/>
        <w:rPr>
          <w:rFonts w:asciiTheme="minorEastAsia" w:eastAsiaTheme="minorEastAsia" w:hAnsiTheme="minorEastAsia"/>
          <w:sz w:val="30"/>
          <w:szCs w:val="30"/>
        </w:rPr>
      </w:pPr>
      <w:r w:rsidRPr="00611007">
        <w:rPr>
          <w:rFonts w:asciiTheme="minorEastAsia" w:eastAsiaTheme="minorEastAsia" w:hAnsiTheme="minorEastAsia" w:hint="eastAsia"/>
          <w:sz w:val="30"/>
          <w:szCs w:val="30"/>
        </w:rPr>
        <w:t>传感器额定容量：60T ，最大安全过载200%；最大极限过载30%；</w:t>
      </w:r>
    </w:p>
    <w:p w:rsidR="005D1010" w:rsidRPr="00611007" w:rsidRDefault="005D1010" w:rsidP="005D1010">
      <w:pPr>
        <w:pStyle w:val="a9"/>
        <w:widowControl/>
        <w:numPr>
          <w:ilvl w:val="0"/>
          <w:numId w:val="13"/>
        </w:numPr>
        <w:adjustRightInd w:val="0"/>
        <w:snapToGrid w:val="0"/>
        <w:spacing w:after="200" w:line="220" w:lineRule="atLeast"/>
        <w:ind w:firstLineChars="0"/>
        <w:jc w:val="left"/>
        <w:rPr>
          <w:rFonts w:asciiTheme="minorEastAsia" w:eastAsiaTheme="minorEastAsia" w:hAnsiTheme="minorEastAsia"/>
          <w:sz w:val="30"/>
          <w:szCs w:val="30"/>
        </w:rPr>
      </w:pPr>
      <w:r w:rsidRPr="00611007">
        <w:rPr>
          <w:rFonts w:asciiTheme="minorEastAsia" w:eastAsiaTheme="minorEastAsia" w:hAnsiTheme="minorEastAsia" w:hint="eastAsia"/>
          <w:sz w:val="30"/>
          <w:szCs w:val="30"/>
        </w:rPr>
        <w:t>适应环境温度：称重控制仪、称台、传感器-30°+65°；</w:t>
      </w:r>
    </w:p>
    <w:p w:rsidR="005D1010" w:rsidRPr="00611007" w:rsidRDefault="005D1010" w:rsidP="005D1010">
      <w:pPr>
        <w:pStyle w:val="a9"/>
        <w:widowControl/>
        <w:numPr>
          <w:ilvl w:val="0"/>
          <w:numId w:val="13"/>
        </w:numPr>
        <w:adjustRightInd w:val="0"/>
        <w:snapToGrid w:val="0"/>
        <w:spacing w:after="200" w:line="220" w:lineRule="atLeast"/>
        <w:ind w:firstLineChars="0"/>
        <w:jc w:val="left"/>
        <w:rPr>
          <w:rFonts w:asciiTheme="minorEastAsia" w:eastAsiaTheme="minorEastAsia" w:hAnsiTheme="minorEastAsia"/>
          <w:sz w:val="30"/>
          <w:szCs w:val="30"/>
        </w:rPr>
      </w:pPr>
      <w:r w:rsidRPr="00611007">
        <w:rPr>
          <w:rFonts w:asciiTheme="minorEastAsia" w:eastAsiaTheme="minorEastAsia" w:hAnsiTheme="minorEastAsia" w:hint="eastAsia"/>
          <w:sz w:val="30"/>
          <w:szCs w:val="30"/>
        </w:rPr>
        <w:t>适应环境湿度：≤90%时不结露水；</w:t>
      </w:r>
    </w:p>
    <w:p w:rsidR="005D1010" w:rsidRPr="00611007" w:rsidRDefault="005D1010" w:rsidP="005D1010">
      <w:pPr>
        <w:pStyle w:val="a9"/>
        <w:widowControl/>
        <w:numPr>
          <w:ilvl w:val="0"/>
          <w:numId w:val="13"/>
        </w:numPr>
        <w:adjustRightInd w:val="0"/>
        <w:snapToGrid w:val="0"/>
        <w:spacing w:after="200" w:line="220" w:lineRule="atLeast"/>
        <w:ind w:firstLineChars="0"/>
        <w:jc w:val="left"/>
        <w:rPr>
          <w:rFonts w:asciiTheme="minorEastAsia" w:eastAsiaTheme="minorEastAsia" w:hAnsiTheme="minorEastAsia"/>
          <w:sz w:val="30"/>
          <w:szCs w:val="30"/>
        </w:rPr>
      </w:pPr>
      <w:r w:rsidRPr="00611007">
        <w:rPr>
          <w:rFonts w:asciiTheme="minorEastAsia" w:eastAsiaTheme="minorEastAsia" w:hAnsiTheme="minorEastAsia" w:hint="eastAsia"/>
          <w:sz w:val="30"/>
          <w:szCs w:val="30"/>
        </w:rPr>
        <w:t>精度等级：OIML    C3 ，重量误差1‰；</w:t>
      </w:r>
    </w:p>
    <w:p w:rsidR="005D1010" w:rsidRPr="00611007" w:rsidRDefault="005D1010" w:rsidP="005D1010">
      <w:pPr>
        <w:pStyle w:val="a9"/>
        <w:widowControl/>
        <w:numPr>
          <w:ilvl w:val="0"/>
          <w:numId w:val="13"/>
        </w:numPr>
        <w:adjustRightInd w:val="0"/>
        <w:snapToGrid w:val="0"/>
        <w:spacing w:after="200" w:line="220" w:lineRule="atLeast"/>
        <w:ind w:firstLineChars="0"/>
        <w:jc w:val="left"/>
        <w:rPr>
          <w:rFonts w:asciiTheme="minorEastAsia" w:eastAsiaTheme="minorEastAsia" w:hAnsiTheme="minorEastAsia"/>
          <w:sz w:val="30"/>
          <w:szCs w:val="30"/>
        </w:rPr>
      </w:pPr>
      <w:r w:rsidRPr="00611007">
        <w:rPr>
          <w:rFonts w:asciiTheme="minorEastAsia" w:eastAsiaTheme="minorEastAsia" w:hAnsiTheme="minorEastAsia" w:hint="eastAsia"/>
          <w:sz w:val="30"/>
          <w:szCs w:val="30"/>
        </w:rPr>
        <w:t>台面有效尺寸9M*3.4M；</w:t>
      </w:r>
    </w:p>
    <w:p w:rsidR="005D1010" w:rsidRPr="00611007" w:rsidRDefault="005D1010" w:rsidP="005D1010">
      <w:pPr>
        <w:pStyle w:val="a9"/>
        <w:widowControl/>
        <w:numPr>
          <w:ilvl w:val="0"/>
          <w:numId w:val="13"/>
        </w:numPr>
        <w:adjustRightInd w:val="0"/>
        <w:snapToGrid w:val="0"/>
        <w:spacing w:after="200" w:line="220" w:lineRule="atLeast"/>
        <w:ind w:firstLineChars="0"/>
        <w:jc w:val="left"/>
        <w:rPr>
          <w:rFonts w:asciiTheme="minorEastAsia" w:eastAsiaTheme="minorEastAsia" w:hAnsiTheme="minorEastAsia"/>
          <w:sz w:val="30"/>
          <w:szCs w:val="30"/>
        </w:rPr>
      </w:pPr>
      <w:r w:rsidRPr="00611007">
        <w:rPr>
          <w:rFonts w:asciiTheme="minorEastAsia" w:eastAsiaTheme="minorEastAsia" w:hAnsiTheme="minorEastAsia" w:hint="eastAsia"/>
          <w:sz w:val="30"/>
          <w:szCs w:val="30"/>
        </w:rPr>
        <w:t>结构：2节称台，全钢结构，台面采用花纹钢板厚度10mm，</w:t>
      </w:r>
      <w:proofErr w:type="gramStart"/>
      <w:r w:rsidRPr="00611007">
        <w:rPr>
          <w:rFonts w:asciiTheme="minorEastAsia" w:eastAsiaTheme="minorEastAsia" w:hAnsiTheme="minorEastAsia" w:hint="eastAsia"/>
          <w:sz w:val="30"/>
          <w:szCs w:val="30"/>
        </w:rPr>
        <w:t>称台钢性</w:t>
      </w:r>
      <w:proofErr w:type="gramEnd"/>
      <w:r w:rsidRPr="00611007">
        <w:rPr>
          <w:rFonts w:asciiTheme="minorEastAsia" w:eastAsiaTheme="minorEastAsia" w:hAnsiTheme="minorEastAsia" w:hint="eastAsia"/>
          <w:sz w:val="30"/>
          <w:szCs w:val="30"/>
        </w:rPr>
        <w:t>～1/1000；安全系数≥2.5；厂家提供整套衡器钢材配套使用情况、强度和自重；</w:t>
      </w:r>
    </w:p>
    <w:p w:rsidR="005D1010" w:rsidRPr="00611007" w:rsidRDefault="005D1010" w:rsidP="005D1010">
      <w:pPr>
        <w:pStyle w:val="a9"/>
        <w:widowControl/>
        <w:numPr>
          <w:ilvl w:val="0"/>
          <w:numId w:val="13"/>
        </w:numPr>
        <w:adjustRightInd w:val="0"/>
        <w:snapToGrid w:val="0"/>
        <w:spacing w:after="200" w:line="220" w:lineRule="atLeast"/>
        <w:ind w:firstLineChars="0"/>
        <w:jc w:val="left"/>
        <w:rPr>
          <w:rFonts w:asciiTheme="minorEastAsia" w:eastAsiaTheme="minorEastAsia" w:hAnsiTheme="minorEastAsia"/>
          <w:sz w:val="30"/>
          <w:szCs w:val="30"/>
        </w:rPr>
      </w:pPr>
      <w:r w:rsidRPr="00611007">
        <w:rPr>
          <w:rFonts w:asciiTheme="minorEastAsia" w:eastAsiaTheme="minorEastAsia" w:hAnsiTheme="minorEastAsia" w:hint="eastAsia"/>
          <w:sz w:val="30"/>
          <w:szCs w:val="30"/>
        </w:rPr>
        <w:t>分度值：10kg</w:t>
      </w:r>
    </w:p>
    <w:p w:rsidR="005D1010" w:rsidRPr="00611007" w:rsidRDefault="005D1010" w:rsidP="005D1010">
      <w:pPr>
        <w:pStyle w:val="a9"/>
        <w:widowControl/>
        <w:numPr>
          <w:ilvl w:val="0"/>
          <w:numId w:val="13"/>
        </w:numPr>
        <w:adjustRightInd w:val="0"/>
        <w:snapToGrid w:val="0"/>
        <w:spacing w:after="200" w:line="220" w:lineRule="atLeast"/>
        <w:ind w:firstLineChars="0"/>
        <w:jc w:val="left"/>
        <w:rPr>
          <w:rFonts w:asciiTheme="minorEastAsia" w:eastAsiaTheme="minorEastAsia" w:hAnsiTheme="minorEastAsia"/>
          <w:sz w:val="30"/>
          <w:szCs w:val="30"/>
        </w:rPr>
      </w:pPr>
      <w:r w:rsidRPr="00611007">
        <w:rPr>
          <w:rFonts w:asciiTheme="minorEastAsia" w:eastAsiaTheme="minorEastAsia" w:hAnsiTheme="minorEastAsia" w:hint="eastAsia"/>
          <w:sz w:val="30"/>
          <w:szCs w:val="30"/>
        </w:rPr>
        <w:t>抗疲劳强度不低于1万次；</w:t>
      </w:r>
    </w:p>
    <w:p w:rsidR="005D1010" w:rsidRPr="00611007" w:rsidRDefault="005D1010" w:rsidP="005D1010">
      <w:pPr>
        <w:pStyle w:val="a9"/>
        <w:widowControl/>
        <w:numPr>
          <w:ilvl w:val="0"/>
          <w:numId w:val="13"/>
        </w:numPr>
        <w:adjustRightInd w:val="0"/>
        <w:snapToGrid w:val="0"/>
        <w:spacing w:after="200" w:line="220" w:lineRule="atLeast"/>
        <w:ind w:firstLineChars="0"/>
        <w:jc w:val="left"/>
        <w:rPr>
          <w:rFonts w:asciiTheme="minorEastAsia" w:eastAsiaTheme="minorEastAsia" w:hAnsiTheme="minorEastAsia"/>
          <w:sz w:val="30"/>
          <w:szCs w:val="30"/>
        </w:rPr>
      </w:pPr>
      <w:r w:rsidRPr="00611007">
        <w:rPr>
          <w:rFonts w:asciiTheme="minorEastAsia" w:eastAsiaTheme="minorEastAsia" w:hAnsiTheme="minorEastAsia" w:hint="eastAsia"/>
          <w:sz w:val="30"/>
          <w:szCs w:val="30"/>
        </w:rPr>
        <w:t>具有自我诊断功能，可进行故障报警；</w:t>
      </w:r>
    </w:p>
    <w:p w:rsidR="005D1010" w:rsidRDefault="005D1010" w:rsidP="005D1010">
      <w:pPr>
        <w:pStyle w:val="a9"/>
        <w:widowControl/>
        <w:numPr>
          <w:ilvl w:val="0"/>
          <w:numId w:val="13"/>
        </w:numPr>
        <w:adjustRightInd w:val="0"/>
        <w:snapToGrid w:val="0"/>
        <w:spacing w:after="200" w:line="220" w:lineRule="atLeast"/>
        <w:ind w:firstLineChars="0"/>
        <w:jc w:val="left"/>
        <w:rPr>
          <w:rFonts w:asciiTheme="minorEastAsia" w:eastAsiaTheme="minorEastAsia" w:hAnsiTheme="minorEastAsia"/>
          <w:sz w:val="30"/>
          <w:szCs w:val="30"/>
        </w:rPr>
      </w:pPr>
      <w:r w:rsidRPr="00611007">
        <w:rPr>
          <w:rFonts w:asciiTheme="minorEastAsia" w:eastAsiaTheme="minorEastAsia" w:hAnsiTheme="minorEastAsia" w:hint="eastAsia"/>
          <w:sz w:val="30"/>
          <w:szCs w:val="30"/>
        </w:rPr>
        <w:t>称重打印数据功能；</w:t>
      </w:r>
    </w:p>
    <w:p w:rsidR="005D1010" w:rsidRPr="00611007" w:rsidRDefault="005D1010" w:rsidP="005D1010">
      <w:pPr>
        <w:pStyle w:val="a9"/>
        <w:widowControl/>
        <w:numPr>
          <w:ilvl w:val="0"/>
          <w:numId w:val="13"/>
        </w:numPr>
        <w:adjustRightInd w:val="0"/>
        <w:snapToGrid w:val="0"/>
        <w:spacing w:after="200" w:line="220" w:lineRule="atLeast"/>
        <w:ind w:firstLineChars="0"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带有RS485通讯接口，支持Modbus RTU通讯；</w:t>
      </w:r>
    </w:p>
    <w:p w:rsidR="005D1010" w:rsidRPr="00611007" w:rsidRDefault="005D1010" w:rsidP="005D1010">
      <w:pPr>
        <w:pStyle w:val="a9"/>
        <w:widowControl/>
        <w:numPr>
          <w:ilvl w:val="0"/>
          <w:numId w:val="13"/>
        </w:numPr>
        <w:adjustRightInd w:val="0"/>
        <w:snapToGrid w:val="0"/>
        <w:spacing w:after="200" w:line="220" w:lineRule="atLeast"/>
        <w:ind w:firstLineChars="0"/>
        <w:jc w:val="left"/>
        <w:rPr>
          <w:rFonts w:asciiTheme="minorEastAsia" w:eastAsiaTheme="minorEastAsia" w:hAnsiTheme="minorEastAsia"/>
          <w:sz w:val="30"/>
          <w:szCs w:val="30"/>
        </w:rPr>
      </w:pPr>
      <w:r w:rsidRPr="00611007">
        <w:rPr>
          <w:rFonts w:asciiTheme="minorEastAsia" w:eastAsiaTheme="minorEastAsia" w:hAnsiTheme="minorEastAsia" w:hint="eastAsia"/>
          <w:sz w:val="30"/>
          <w:szCs w:val="30"/>
        </w:rPr>
        <w:t>负责设计方案和安装到位，调试验收；</w:t>
      </w:r>
    </w:p>
    <w:p w:rsidR="00EC52FC" w:rsidRPr="005D1010" w:rsidRDefault="00EC52FC" w:rsidP="00EC52FC">
      <w:pPr>
        <w:pStyle w:val="a9"/>
        <w:spacing w:line="220" w:lineRule="atLeast"/>
        <w:ind w:left="720" w:firstLineChars="0" w:firstLine="0"/>
        <w:rPr>
          <w:rFonts w:asciiTheme="minorEastAsia" w:eastAsiaTheme="minorEastAsia" w:hAnsiTheme="minorEastAsia"/>
          <w:sz w:val="30"/>
          <w:szCs w:val="30"/>
        </w:rPr>
      </w:pPr>
    </w:p>
    <w:p w:rsidR="00E15F2E" w:rsidRPr="00EC52FC" w:rsidRDefault="00E15F2E">
      <w:pPr>
        <w:widowControl/>
        <w:jc w:val="left"/>
        <w:rPr>
          <w:sz w:val="28"/>
        </w:rPr>
      </w:pPr>
    </w:p>
    <w:p w:rsidR="00EC52FC" w:rsidRDefault="00EC52FC" w:rsidP="00EC52FC">
      <w:pPr>
        <w:pStyle w:val="2"/>
        <w:ind w:firstLine="560"/>
      </w:pPr>
    </w:p>
    <w:p w:rsidR="00EC52FC" w:rsidRDefault="00EC52FC" w:rsidP="00EC52FC"/>
    <w:p w:rsidR="00EC52FC" w:rsidRDefault="00EC52FC" w:rsidP="00EC52FC">
      <w:pPr>
        <w:pStyle w:val="2"/>
        <w:ind w:firstLine="560"/>
      </w:pPr>
    </w:p>
    <w:p w:rsidR="00EC52FC" w:rsidRDefault="00EC52FC" w:rsidP="00EC52FC"/>
    <w:p w:rsidR="00EC52FC" w:rsidRDefault="00EC52FC" w:rsidP="00EC52FC">
      <w:pPr>
        <w:pStyle w:val="2"/>
        <w:ind w:firstLine="560"/>
      </w:pPr>
    </w:p>
    <w:p w:rsidR="00EC52FC" w:rsidRDefault="00EC52FC" w:rsidP="00EC52FC"/>
    <w:p w:rsidR="00AE7765" w:rsidRDefault="00AE7765" w:rsidP="007B155A">
      <w:pPr>
        <w:pStyle w:val="2"/>
        <w:ind w:firstLineChars="0" w:firstLine="0"/>
      </w:pPr>
    </w:p>
    <w:p w:rsidR="005D1010" w:rsidRPr="005D1010" w:rsidRDefault="005D1010" w:rsidP="005D1010"/>
    <w:p w:rsidR="00896CC2" w:rsidRPr="00415019" w:rsidRDefault="00896CC2" w:rsidP="00896CC2">
      <w:pPr>
        <w:spacing w:line="360" w:lineRule="auto"/>
        <w:ind w:right="420"/>
        <w:rPr>
          <w:rFonts w:ascii="宋体" w:hAnsi="宋体" w:cs="MS Shell Dlg"/>
          <w:b/>
          <w:kern w:val="0"/>
          <w:szCs w:val="21"/>
        </w:rPr>
      </w:pPr>
      <w:r w:rsidRPr="00896CC2">
        <w:rPr>
          <w:rFonts w:ascii="宋体" w:hAnsi="宋体" w:cs="MS Shell Dlg" w:hint="eastAsia"/>
          <w:b/>
          <w:kern w:val="0"/>
          <w:szCs w:val="21"/>
        </w:rPr>
        <w:lastRenderedPageBreak/>
        <w:t>附件</w:t>
      </w:r>
      <w:r w:rsidR="00AE7765">
        <w:rPr>
          <w:rFonts w:ascii="宋体" w:hAnsi="宋体" w:cs="MS Shell Dlg" w:hint="eastAsia"/>
          <w:b/>
          <w:kern w:val="0"/>
          <w:szCs w:val="21"/>
        </w:rPr>
        <w:t>2</w:t>
      </w:r>
      <w:r w:rsidRPr="00896CC2">
        <w:rPr>
          <w:rFonts w:ascii="宋体" w:hAnsi="宋体" w:cs="MS Shell Dlg" w:hint="eastAsia"/>
          <w:b/>
          <w:kern w:val="0"/>
          <w:szCs w:val="21"/>
        </w:rPr>
        <w:t>：</w:t>
      </w:r>
    </w:p>
    <w:p w:rsidR="00896CC2" w:rsidRDefault="00EC52FC" w:rsidP="00536DB9">
      <w:pPr>
        <w:pStyle w:val="ad"/>
        <w:spacing w:after="312"/>
      </w:pPr>
      <w:r w:rsidRPr="00EC52FC">
        <w:rPr>
          <w:rFonts w:hint="eastAsia"/>
        </w:rPr>
        <w:t>双引桥地磅</w:t>
      </w:r>
      <w:r w:rsidR="00896CC2">
        <w:rPr>
          <w:rFonts w:hint="eastAsia"/>
        </w:rPr>
        <w:t>报价</w:t>
      </w:r>
    </w:p>
    <w:p w:rsidR="00B261B3" w:rsidRDefault="00536DB9" w:rsidP="007A47D0">
      <w:pPr>
        <w:pStyle w:val="2"/>
        <w:ind w:firstLine="560"/>
        <w:jc w:val="left"/>
      </w:pPr>
      <w:r>
        <w:rPr>
          <w:rFonts w:hint="eastAsia"/>
        </w:rPr>
        <w:t>报价说明：</w:t>
      </w:r>
    </w:p>
    <w:p w:rsidR="00536DB9" w:rsidRDefault="00536DB9" w:rsidP="00B261B3">
      <w:pPr>
        <w:pStyle w:val="2"/>
        <w:numPr>
          <w:ilvl w:val="0"/>
          <w:numId w:val="14"/>
        </w:numPr>
        <w:ind w:firstLineChars="0"/>
        <w:jc w:val="left"/>
      </w:pPr>
      <w:r>
        <w:rPr>
          <w:rFonts w:hint="eastAsia"/>
        </w:rPr>
        <w:t>报价包含税费</w:t>
      </w:r>
      <w:r w:rsidR="00B261B3">
        <w:rPr>
          <w:rFonts w:hint="eastAsia"/>
        </w:rPr>
        <w:t>（增值税普通发票）、装卸吊装费、安装费、运费和首次检定费用；</w:t>
      </w:r>
    </w:p>
    <w:p w:rsidR="00B261B3" w:rsidRDefault="00CD465F" w:rsidP="00B261B3">
      <w:pPr>
        <w:pStyle w:val="2"/>
        <w:numPr>
          <w:ilvl w:val="0"/>
          <w:numId w:val="14"/>
        </w:numPr>
        <w:ind w:firstLineChars="0"/>
        <w:jc w:val="left"/>
      </w:pPr>
      <w:r>
        <w:rPr>
          <w:rFonts w:hint="eastAsia"/>
        </w:rPr>
        <w:t>投标方</w:t>
      </w:r>
      <w:r w:rsidR="00B261B3">
        <w:rPr>
          <w:rFonts w:hint="eastAsia"/>
        </w:rPr>
        <w:t>负责提供设计图纸，需标注土建施工要求，土建施工由</w:t>
      </w:r>
      <w:r>
        <w:rPr>
          <w:rFonts w:hint="eastAsia"/>
        </w:rPr>
        <w:t>招标方</w:t>
      </w:r>
      <w:r w:rsidR="00B261B3">
        <w:rPr>
          <w:rFonts w:hint="eastAsia"/>
        </w:rPr>
        <w:t>负责完成，</w:t>
      </w:r>
      <w:r>
        <w:rPr>
          <w:rFonts w:hint="eastAsia"/>
        </w:rPr>
        <w:t>投标方</w:t>
      </w:r>
      <w:r w:rsidR="00B261B3">
        <w:rPr>
          <w:rFonts w:hint="eastAsia"/>
        </w:rPr>
        <w:t>根据自己产品规格特性提供施工图；</w:t>
      </w:r>
    </w:p>
    <w:p w:rsidR="00D23D49" w:rsidRDefault="00CD465F" w:rsidP="00B261B3">
      <w:pPr>
        <w:pStyle w:val="2"/>
        <w:numPr>
          <w:ilvl w:val="0"/>
          <w:numId w:val="14"/>
        </w:numPr>
        <w:ind w:firstLineChars="0"/>
        <w:jc w:val="left"/>
      </w:pPr>
      <w:r>
        <w:rPr>
          <w:rFonts w:hint="eastAsia"/>
        </w:rPr>
        <w:t>投标方</w:t>
      </w:r>
      <w:r w:rsidR="00B261B3">
        <w:rPr>
          <w:rFonts w:hint="eastAsia"/>
        </w:rPr>
        <w:t>做报价时严格参考</w:t>
      </w:r>
      <w:r>
        <w:rPr>
          <w:rFonts w:hint="eastAsia"/>
        </w:rPr>
        <w:t>需方的</w:t>
      </w:r>
      <w:r w:rsidR="00B261B3">
        <w:rPr>
          <w:rFonts w:hint="eastAsia"/>
        </w:rPr>
        <w:t>需求参数</w:t>
      </w:r>
      <w:r>
        <w:rPr>
          <w:rFonts w:hint="eastAsia"/>
        </w:rPr>
        <w:t>和技术标准</w:t>
      </w:r>
      <w:r w:rsidR="00B261B3">
        <w:rPr>
          <w:rFonts w:hint="eastAsia"/>
        </w:rPr>
        <w:t>，详细列举使用传感器品牌型号、</w:t>
      </w:r>
      <w:r>
        <w:rPr>
          <w:rFonts w:hint="eastAsia"/>
        </w:rPr>
        <w:t>地磅</w:t>
      </w:r>
      <w:r w:rsidR="00B261B3">
        <w:rPr>
          <w:rFonts w:hint="eastAsia"/>
        </w:rPr>
        <w:t>型号</w:t>
      </w:r>
      <w:r>
        <w:rPr>
          <w:rFonts w:hint="eastAsia"/>
        </w:rPr>
        <w:t>（槽钢结构、</w:t>
      </w:r>
      <w:r>
        <w:rPr>
          <w:rFonts w:hint="eastAsia"/>
        </w:rPr>
        <w:t>U</w:t>
      </w:r>
      <w:r>
        <w:rPr>
          <w:rFonts w:hint="eastAsia"/>
        </w:rPr>
        <w:t>型钢结构）</w:t>
      </w:r>
      <w:r w:rsidR="00B261B3">
        <w:rPr>
          <w:rFonts w:hint="eastAsia"/>
        </w:rPr>
        <w:t>、地磅自身重量、</w:t>
      </w:r>
      <w:r>
        <w:rPr>
          <w:rFonts w:hint="eastAsia"/>
        </w:rPr>
        <w:t>钢材厚度型号强度、</w:t>
      </w:r>
      <w:r w:rsidR="00B261B3">
        <w:rPr>
          <w:rFonts w:hint="eastAsia"/>
        </w:rPr>
        <w:t>地磅结构</w:t>
      </w:r>
      <w:r>
        <w:rPr>
          <w:rFonts w:hint="eastAsia"/>
        </w:rPr>
        <w:t>设计</w:t>
      </w:r>
      <w:r w:rsidR="00B261B3">
        <w:rPr>
          <w:rFonts w:hint="eastAsia"/>
        </w:rPr>
        <w:t>图纸</w:t>
      </w:r>
      <w:r w:rsidR="00D35F9D">
        <w:rPr>
          <w:rFonts w:hint="eastAsia"/>
        </w:rPr>
        <w:t>；厂家的标准技术描述文本，</w:t>
      </w:r>
      <w:r w:rsidRPr="00D35F9D">
        <w:rPr>
          <w:rFonts w:hint="eastAsia"/>
        </w:rPr>
        <w:t>把结构、各类参数、性能等等描述清楚</w:t>
      </w:r>
      <w:r w:rsidR="002342B0">
        <w:rPr>
          <w:rFonts w:hint="eastAsia"/>
        </w:rPr>
        <w:t>（可以参考下表）</w:t>
      </w:r>
      <w:r w:rsidR="00D35F9D">
        <w:rPr>
          <w:rFonts w:hint="eastAsia"/>
        </w:rPr>
        <w:t>；</w:t>
      </w:r>
    </w:p>
    <w:p w:rsidR="00D35F9D" w:rsidRDefault="005528B2" w:rsidP="00D35F9D">
      <w:pPr>
        <w:pStyle w:val="a9"/>
        <w:numPr>
          <w:ilvl w:val="0"/>
          <w:numId w:val="14"/>
        </w:numPr>
        <w:ind w:firstLineChars="0"/>
        <w:rPr>
          <w:sz w:val="28"/>
        </w:rPr>
      </w:pPr>
      <w:r>
        <w:rPr>
          <w:rFonts w:hint="eastAsia"/>
          <w:sz w:val="28"/>
        </w:rPr>
        <w:t>投标人必须提供的</w:t>
      </w:r>
      <w:r w:rsidR="00D35F9D" w:rsidRPr="00D35F9D">
        <w:rPr>
          <w:rFonts w:hint="eastAsia"/>
          <w:sz w:val="28"/>
        </w:rPr>
        <w:t>技术资料</w:t>
      </w:r>
      <w:r>
        <w:rPr>
          <w:rFonts w:hint="eastAsia"/>
          <w:sz w:val="28"/>
        </w:rPr>
        <w:t>，包括（不限于）以下资料</w:t>
      </w:r>
      <w:r w:rsidR="00D35F9D">
        <w:rPr>
          <w:rFonts w:hint="eastAsia"/>
          <w:sz w:val="28"/>
        </w:rPr>
        <w:t>；</w:t>
      </w:r>
    </w:p>
    <w:tbl>
      <w:tblPr>
        <w:tblStyle w:val="a6"/>
        <w:tblW w:w="8569" w:type="dxa"/>
        <w:tblInd w:w="719" w:type="dxa"/>
        <w:tblLook w:val="04A0" w:firstRow="1" w:lastRow="0" w:firstColumn="1" w:lastColumn="0" w:noHBand="0" w:noVBand="1"/>
      </w:tblPr>
      <w:tblGrid>
        <w:gridCol w:w="1429"/>
        <w:gridCol w:w="1428"/>
        <w:gridCol w:w="1428"/>
        <w:gridCol w:w="1428"/>
        <w:gridCol w:w="1428"/>
        <w:gridCol w:w="1428"/>
      </w:tblGrid>
      <w:tr w:rsidR="002342B0" w:rsidTr="002342B0">
        <w:tc>
          <w:tcPr>
            <w:tcW w:w="1429" w:type="dxa"/>
          </w:tcPr>
          <w:p w:rsidR="002342B0" w:rsidRPr="002342B0" w:rsidRDefault="002342B0" w:rsidP="002342B0">
            <w:pPr>
              <w:pStyle w:val="a9"/>
              <w:ind w:firstLineChars="0" w:firstLine="0"/>
              <w:rPr>
                <w:sz w:val="24"/>
              </w:rPr>
            </w:pPr>
            <w:r w:rsidRPr="002342B0">
              <w:rPr>
                <w:rFonts w:hint="eastAsia"/>
                <w:sz w:val="24"/>
              </w:rPr>
              <w:t>产品名称</w:t>
            </w:r>
          </w:p>
        </w:tc>
        <w:tc>
          <w:tcPr>
            <w:tcW w:w="1428" w:type="dxa"/>
          </w:tcPr>
          <w:p w:rsidR="002342B0" w:rsidRPr="002342B0" w:rsidRDefault="002342B0" w:rsidP="002342B0">
            <w:pPr>
              <w:pStyle w:val="a9"/>
              <w:ind w:firstLineChars="0" w:firstLine="0"/>
              <w:rPr>
                <w:sz w:val="24"/>
              </w:rPr>
            </w:pPr>
            <w:r w:rsidRPr="002342B0">
              <w:rPr>
                <w:rFonts w:hint="eastAsia"/>
                <w:sz w:val="24"/>
              </w:rPr>
              <w:t>型号</w:t>
            </w:r>
          </w:p>
        </w:tc>
        <w:tc>
          <w:tcPr>
            <w:tcW w:w="1428" w:type="dxa"/>
          </w:tcPr>
          <w:p w:rsidR="002342B0" w:rsidRPr="002342B0" w:rsidRDefault="002342B0" w:rsidP="002342B0">
            <w:pPr>
              <w:pStyle w:val="a9"/>
              <w:ind w:firstLineChars="0" w:firstLine="0"/>
              <w:rPr>
                <w:sz w:val="24"/>
              </w:rPr>
            </w:pPr>
            <w:r w:rsidRPr="002342B0">
              <w:rPr>
                <w:rFonts w:hint="eastAsia"/>
                <w:sz w:val="24"/>
              </w:rPr>
              <w:t>规格</w:t>
            </w:r>
          </w:p>
        </w:tc>
        <w:tc>
          <w:tcPr>
            <w:tcW w:w="1428" w:type="dxa"/>
          </w:tcPr>
          <w:p w:rsidR="002342B0" w:rsidRPr="002342B0" w:rsidRDefault="002342B0" w:rsidP="002342B0">
            <w:pPr>
              <w:pStyle w:val="a9"/>
              <w:ind w:firstLineChars="0" w:firstLine="0"/>
              <w:rPr>
                <w:sz w:val="24"/>
              </w:rPr>
            </w:pPr>
            <w:r w:rsidRPr="002342B0">
              <w:rPr>
                <w:rFonts w:hint="eastAsia"/>
                <w:sz w:val="24"/>
              </w:rPr>
              <w:t>单位</w:t>
            </w:r>
          </w:p>
        </w:tc>
        <w:tc>
          <w:tcPr>
            <w:tcW w:w="1428" w:type="dxa"/>
          </w:tcPr>
          <w:p w:rsidR="002342B0" w:rsidRPr="002342B0" w:rsidRDefault="002342B0" w:rsidP="002342B0">
            <w:pPr>
              <w:pStyle w:val="a9"/>
              <w:ind w:firstLineChars="0" w:firstLine="0"/>
              <w:rPr>
                <w:sz w:val="24"/>
              </w:rPr>
            </w:pPr>
            <w:r w:rsidRPr="002342B0">
              <w:rPr>
                <w:rFonts w:hint="eastAsia"/>
                <w:sz w:val="24"/>
              </w:rPr>
              <w:t>数量</w:t>
            </w:r>
          </w:p>
        </w:tc>
        <w:tc>
          <w:tcPr>
            <w:tcW w:w="1428" w:type="dxa"/>
          </w:tcPr>
          <w:p w:rsidR="002342B0" w:rsidRPr="002342B0" w:rsidRDefault="002342B0" w:rsidP="002342B0">
            <w:pPr>
              <w:pStyle w:val="a9"/>
              <w:ind w:firstLineChars="0" w:firstLine="0"/>
              <w:rPr>
                <w:sz w:val="24"/>
              </w:rPr>
            </w:pPr>
            <w:r w:rsidRPr="002342B0">
              <w:rPr>
                <w:rFonts w:hint="eastAsia"/>
                <w:sz w:val="24"/>
              </w:rPr>
              <w:t>单价</w:t>
            </w:r>
          </w:p>
        </w:tc>
      </w:tr>
      <w:tr w:rsidR="002342B0" w:rsidTr="002342B0">
        <w:tc>
          <w:tcPr>
            <w:tcW w:w="1429" w:type="dxa"/>
          </w:tcPr>
          <w:p w:rsidR="002342B0" w:rsidRPr="002342B0" w:rsidRDefault="002342B0" w:rsidP="002342B0">
            <w:pPr>
              <w:pStyle w:val="a9"/>
              <w:ind w:firstLineChars="0" w:firstLine="0"/>
              <w:rPr>
                <w:sz w:val="24"/>
              </w:rPr>
            </w:pPr>
            <w:r w:rsidRPr="002342B0">
              <w:rPr>
                <w:rFonts w:hint="eastAsia"/>
                <w:sz w:val="24"/>
              </w:rPr>
              <w:t>汽车衡</w:t>
            </w:r>
          </w:p>
        </w:tc>
        <w:tc>
          <w:tcPr>
            <w:tcW w:w="1428" w:type="dxa"/>
          </w:tcPr>
          <w:p w:rsidR="002342B0" w:rsidRPr="002342B0" w:rsidRDefault="002342B0" w:rsidP="002342B0">
            <w:pPr>
              <w:pStyle w:val="a9"/>
              <w:ind w:firstLineChars="0" w:firstLine="0"/>
              <w:rPr>
                <w:sz w:val="24"/>
              </w:rPr>
            </w:pPr>
            <w:r w:rsidRPr="002342B0">
              <w:rPr>
                <w:rFonts w:hint="eastAsia"/>
                <w:sz w:val="24"/>
              </w:rPr>
              <w:t>60T</w:t>
            </w:r>
          </w:p>
        </w:tc>
        <w:tc>
          <w:tcPr>
            <w:tcW w:w="1428" w:type="dxa"/>
          </w:tcPr>
          <w:p w:rsidR="002342B0" w:rsidRPr="002342B0" w:rsidRDefault="002342B0" w:rsidP="002342B0">
            <w:pPr>
              <w:pStyle w:val="a9"/>
              <w:ind w:firstLineChars="0" w:firstLine="0"/>
              <w:rPr>
                <w:sz w:val="24"/>
              </w:rPr>
            </w:pPr>
            <w:r w:rsidRPr="002342B0">
              <w:rPr>
                <w:rFonts w:hint="eastAsia"/>
                <w:sz w:val="24"/>
              </w:rPr>
              <w:t>3</w:t>
            </w:r>
            <w:r w:rsidR="00164514">
              <w:rPr>
                <w:rFonts w:hint="eastAsia"/>
                <w:sz w:val="24"/>
              </w:rPr>
              <w:t>.4</w:t>
            </w:r>
            <w:bookmarkStart w:id="0" w:name="_GoBack"/>
            <w:bookmarkEnd w:id="0"/>
            <w:r w:rsidRPr="002342B0">
              <w:rPr>
                <w:rFonts w:hint="eastAsia"/>
                <w:sz w:val="24"/>
              </w:rPr>
              <w:t>M*9M</w:t>
            </w:r>
          </w:p>
        </w:tc>
        <w:tc>
          <w:tcPr>
            <w:tcW w:w="1428" w:type="dxa"/>
          </w:tcPr>
          <w:p w:rsidR="002342B0" w:rsidRPr="002342B0" w:rsidRDefault="002342B0" w:rsidP="002342B0">
            <w:pPr>
              <w:pStyle w:val="a9"/>
              <w:ind w:firstLineChars="0" w:firstLine="0"/>
              <w:rPr>
                <w:sz w:val="24"/>
              </w:rPr>
            </w:pPr>
            <w:r w:rsidRPr="002342B0">
              <w:rPr>
                <w:rFonts w:hint="eastAsia"/>
                <w:sz w:val="24"/>
              </w:rPr>
              <w:t>台</w:t>
            </w:r>
          </w:p>
        </w:tc>
        <w:tc>
          <w:tcPr>
            <w:tcW w:w="1428" w:type="dxa"/>
          </w:tcPr>
          <w:p w:rsidR="002342B0" w:rsidRPr="002342B0" w:rsidRDefault="002342B0" w:rsidP="002342B0">
            <w:pPr>
              <w:pStyle w:val="a9"/>
              <w:ind w:firstLineChars="0" w:firstLine="0"/>
              <w:rPr>
                <w:sz w:val="24"/>
              </w:rPr>
            </w:pPr>
            <w:r w:rsidRPr="002342B0">
              <w:rPr>
                <w:rFonts w:hint="eastAsia"/>
                <w:sz w:val="24"/>
              </w:rPr>
              <w:t>1</w:t>
            </w:r>
          </w:p>
        </w:tc>
        <w:tc>
          <w:tcPr>
            <w:tcW w:w="1428" w:type="dxa"/>
          </w:tcPr>
          <w:p w:rsidR="002342B0" w:rsidRPr="002342B0" w:rsidRDefault="002342B0" w:rsidP="002342B0">
            <w:pPr>
              <w:pStyle w:val="a9"/>
              <w:ind w:firstLineChars="0" w:firstLine="0"/>
              <w:rPr>
                <w:sz w:val="24"/>
              </w:rPr>
            </w:pPr>
            <w:r w:rsidRPr="002342B0">
              <w:rPr>
                <w:rFonts w:hint="eastAsia"/>
                <w:sz w:val="24"/>
              </w:rPr>
              <w:t>*****</w:t>
            </w:r>
          </w:p>
        </w:tc>
      </w:tr>
      <w:tr w:rsidR="002342B0" w:rsidTr="002342B0">
        <w:tc>
          <w:tcPr>
            <w:tcW w:w="8569" w:type="dxa"/>
            <w:gridSpan w:val="6"/>
          </w:tcPr>
          <w:p w:rsidR="002342B0" w:rsidRPr="002342B0" w:rsidRDefault="002342B0" w:rsidP="002342B0">
            <w:pPr>
              <w:pStyle w:val="a9"/>
              <w:ind w:firstLineChars="0" w:firstLine="0"/>
              <w:rPr>
                <w:sz w:val="24"/>
              </w:rPr>
            </w:pPr>
            <w:r w:rsidRPr="002342B0">
              <w:rPr>
                <w:rFonts w:hint="eastAsia"/>
                <w:sz w:val="24"/>
              </w:rPr>
              <w:t>配置明细</w:t>
            </w:r>
          </w:p>
        </w:tc>
      </w:tr>
      <w:tr w:rsidR="002342B0" w:rsidTr="002342B0">
        <w:tc>
          <w:tcPr>
            <w:tcW w:w="1429" w:type="dxa"/>
          </w:tcPr>
          <w:p w:rsidR="002342B0" w:rsidRPr="002342B0" w:rsidRDefault="002342B0" w:rsidP="002342B0">
            <w:pPr>
              <w:pStyle w:val="a9"/>
              <w:ind w:firstLineChars="0" w:firstLine="0"/>
              <w:rPr>
                <w:sz w:val="24"/>
              </w:rPr>
            </w:pPr>
            <w:r w:rsidRPr="002342B0">
              <w:rPr>
                <w:rFonts w:hint="eastAsia"/>
                <w:sz w:val="24"/>
              </w:rPr>
              <w:t>项目名称</w:t>
            </w:r>
          </w:p>
        </w:tc>
        <w:tc>
          <w:tcPr>
            <w:tcW w:w="1428" w:type="dxa"/>
          </w:tcPr>
          <w:p w:rsidR="002342B0" w:rsidRPr="002342B0" w:rsidRDefault="002342B0" w:rsidP="002342B0">
            <w:pPr>
              <w:pStyle w:val="a9"/>
              <w:ind w:firstLineChars="0" w:firstLine="0"/>
              <w:rPr>
                <w:sz w:val="24"/>
              </w:rPr>
            </w:pPr>
            <w:r w:rsidRPr="002342B0">
              <w:rPr>
                <w:rFonts w:hint="eastAsia"/>
                <w:sz w:val="24"/>
              </w:rPr>
              <w:t>分项名称</w:t>
            </w:r>
          </w:p>
        </w:tc>
        <w:tc>
          <w:tcPr>
            <w:tcW w:w="1428" w:type="dxa"/>
          </w:tcPr>
          <w:p w:rsidR="002342B0" w:rsidRPr="002342B0" w:rsidRDefault="002342B0" w:rsidP="002342B0">
            <w:pPr>
              <w:pStyle w:val="a9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规格型号</w:t>
            </w:r>
          </w:p>
        </w:tc>
        <w:tc>
          <w:tcPr>
            <w:tcW w:w="1428" w:type="dxa"/>
          </w:tcPr>
          <w:p w:rsidR="002342B0" w:rsidRPr="002342B0" w:rsidRDefault="002342B0" w:rsidP="002342B0">
            <w:pPr>
              <w:pStyle w:val="a9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  <w:tc>
          <w:tcPr>
            <w:tcW w:w="1428" w:type="dxa"/>
          </w:tcPr>
          <w:p w:rsidR="002342B0" w:rsidRPr="002342B0" w:rsidRDefault="002342B0" w:rsidP="002342B0">
            <w:pPr>
              <w:pStyle w:val="a9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1428" w:type="dxa"/>
          </w:tcPr>
          <w:p w:rsidR="002342B0" w:rsidRPr="002342B0" w:rsidRDefault="002342B0" w:rsidP="002342B0">
            <w:pPr>
              <w:pStyle w:val="a9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2342B0" w:rsidTr="002342B0">
        <w:tc>
          <w:tcPr>
            <w:tcW w:w="1429" w:type="dxa"/>
            <w:vMerge w:val="restart"/>
          </w:tcPr>
          <w:p w:rsidR="002342B0" w:rsidRDefault="002342B0" w:rsidP="002342B0">
            <w:pPr>
              <w:pStyle w:val="a9"/>
              <w:ind w:firstLineChars="0" w:firstLine="0"/>
              <w:jc w:val="center"/>
              <w:rPr>
                <w:sz w:val="24"/>
              </w:rPr>
            </w:pPr>
          </w:p>
          <w:p w:rsidR="002342B0" w:rsidRDefault="002342B0" w:rsidP="002342B0">
            <w:pPr>
              <w:pStyle w:val="a9"/>
              <w:ind w:firstLineChars="0" w:firstLine="0"/>
              <w:jc w:val="center"/>
              <w:rPr>
                <w:sz w:val="24"/>
              </w:rPr>
            </w:pPr>
          </w:p>
          <w:p w:rsidR="002342B0" w:rsidRDefault="002342B0" w:rsidP="002342B0">
            <w:pPr>
              <w:pStyle w:val="a9"/>
              <w:ind w:firstLineChars="0" w:firstLine="0"/>
              <w:jc w:val="center"/>
              <w:rPr>
                <w:sz w:val="24"/>
              </w:rPr>
            </w:pPr>
          </w:p>
          <w:p w:rsidR="002342B0" w:rsidRPr="002342B0" w:rsidRDefault="002342B0" w:rsidP="002342B0">
            <w:pPr>
              <w:pStyle w:val="a9"/>
              <w:ind w:firstLineChars="0" w:firstLine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称体部分</w:t>
            </w:r>
          </w:p>
        </w:tc>
        <w:tc>
          <w:tcPr>
            <w:tcW w:w="1428" w:type="dxa"/>
          </w:tcPr>
          <w:p w:rsidR="002342B0" w:rsidRPr="002342B0" w:rsidRDefault="002342B0" w:rsidP="002342B0">
            <w:pPr>
              <w:pStyle w:val="a9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台面</w:t>
            </w:r>
          </w:p>
        </w:tc>
        <w:tc>
          <w:tcPr>
            <w:tcW w:w="1428" w:type="dxa"/>
          </w:tcPr>
          <w:p w:rsidR="002342B0" w:rsidRPr="002342B0" w:rsidRDefault="002342B0" w:rsidP="002342B0">
            <w:pPr>
              <w:pStyle w:val="a9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10mm</w:t>
            </w:r>
            <w:r>
              <w:rPr>
                <w:rFonts w:hint="eastAsia"/>
                <w:sz w:val="24"/>
              </w:rPr>
              <w:t>花纹钢板</w:t>
            </w:r>
          </w:p>
        </w:tc>
        <w:tc>
          <w:tcPr>
            <w:tcW w:w="1428" w:type="dxa"/>
          </w:tcPr>
          <w:p w:rsidR="002342B0" w:rsidRPr="002342B0" w:rsidRDefault="002342B0" w:rsidP="002342B0">
            <w:pPr>
              <w:pStyle w:val="a9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** </w:t>
            </w:r>
          </w:p>
        </w:tc>
        <w:tc>
          <w:tcPr>
            <w:tcW w:w="1428" w:type="dxa"/>
          </w:tcPr>
          <w:p w:rsidR="002342B0" w:rsidRPr="002342B0" w:rsidRDefault="002342B0" w:rsidP="002342B0">
            <w:pPr>
              <w:pStyle w:val="a9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**</w:t>
            </w:r>
          </w:p>
        </w:tc>
        <w:tc>
          <w:tcPr>
            <w:tcW w:w="1428" w:type="dxa"/>
          </w:tcPr>
          <w:p w:rsidR="002342B0" w:rsidRPr="002342B0" w:rsidRDefault="002342B0" w:rsidP="002342B0">
            <w:pPr>
              <w:pStyle w:val="a9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宝钢、安钢等等</w:t>
            </w:r>
          </w:p>
        </w:tc>
      </w:tr>
      <w:tr w:rsidR="002342B0" w:rsidTr="002342B0">
        <w:trPr>
          <w:trHeight w:val="370"/>
        </w:trPr>
        <w:tc>
          <w:tcPr>
            <w:tcW w:w="1429" w:type="dxa"/>
            <w:vMerge/>
          </w:tcPr>
          <w:p w:rsidR="002342B0" w:rsidRPr="002342B0" w:rsidRDefault="002342B0" w:rsidP="002342B0">
            <w:pPr>
              <w:pStyle w:val="a9"/>
              <w:ind w:firstLineChars="0" w:firstLine="0"/>
              <w:rPr>
                <w:sz w:val="24"/>
              </w:rPr>
            </w:pPr>
          </w:p>
        </w:tc>
        <w:tc>
          <w:tcPr>
            <w:tcW w:w="1428" w:type="dxa"/>
          </w:tcPr>
          <w:p w:rsidR="002342B0" w:rsidRPr="002342B0" w:rsidRDefault="002342B0" w:rsidP="002342B0">
            <w:pPr>
              <w:pStyle w:val="a9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主梁</w:t>
            </w:r>
          </w:p>
        </w:tc>
        <w:tc>
          <w:tcPr>
            <w:tcW w:w="1428" w:type="dxa"/>
          </w:tcPr>
          <w:p w:rsidR="002342B0" w:rsidRPr="002342B0" w:rsidRDefault="002342B0" w:rsidP="002342B0">
            <w:pPr>
              <w:pStyle w:val="a9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U</w:t>
            </w:r>
            <w:r>
              <w:rPr>
                <w:rFonts w:hint="eastAsia"/>
                <w:sz w:val="24"/>
              </w:rPr>
              <w:t>型钢、槽钢</w:t>
            </w:r>
            <w:r>
              <w:rPr>
                <w:rFonts w:hint="eastAsia"/>
                <w:sz w:val="24"/>
              </w:rPr>
              <w:t xml:space="preserve"> **</w:t>
            </w:r>
          </w:p>
        </w:tc>
        <w:tc>
          <w:tcPr>
            <w:tcW w:w="1428" w:type="dxa"/>
          </w:tcPr>
          <w:p w:rsidR="002342B0" w:rsidRPr="002342B0" w:rsidRDefault="002342B0" w:rsidP="002342B0">
            <w:pPr>
              <w:pStyle w:val="a9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**</w:t>
            </w:r>
          </w:p>
        </w:tc>
        <w:tc>
          <w:tcPr>
            <w:tcW w:w="1428" w:type="dxa"/>
          </w:tcPr>
          <w:p w:rsidR="002342B0" w:rsidRPr="002342B0" w:rsidRDefault="002342B0" w:rsidP="002342B0">
            <w:pPr>
              <w:pStyle w:val="a9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**</w:t>
            </w:r>
          </w:p>
        </w:tc>
        <w:tc>
          <w:tcPr>
            <w:tcW w:w="1428" w:type="dxa"/>
          </w:tcPr>
          <w:p w:rsidR="002342B0" w:rsidRPr="002342B0" w:rsidRDefault="002342B0" w:rsidP="00E96996">
            <w:pPr>
              <w:pStyle w:val="a9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宝钢、安钢等等</w:t>
            </w:r>
          </w:p>
        </w:tc>
      </w:tr>
      <w:tr w:rsidR="002342B0" w:rsidTr="002342B0">
        <w:tc>
          <w:tcPr>
            <w:tcW w:w="1429" w:type="dxa"/>
            <w:vMerge/>
          </w:tcPr>
          <w:p w:rsidR="002342B0" w:rsidRPr="002342B0" w:rsidRDefault="002342B0" w:rsidP="002342B0">
            <w:pPr>
              <w:pStyle w:val="a9"/>
              <w:ind w:firstLineChars="0" w:firstLine="0"/>
              <w:rPr>
                <w:sz w:val="24"/>
              </w:rPr>
            </w:pPr>
          </w:p>
        </w:tc>
        <w:tc>
          <w:tcPr>
            <w:tcW w:w="1428" w:type="dxa"/>
          </w:tcPr>
          <w:p w:rsidR="002342B0" w:rsidRPr="002342B0" w:rsidRDefault="002342B0" w:rsidP="002342B0">
            <w:pPr>
              <w:pStyle w:val="a9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垫板</w:t>
            </w:r>
          </w:p>
        </w:tc>
        <w:tc>
          <w:tcPr>
            <w:tcW w:w="1428" w:type="dxa"/>
          </w:tcPr>
          <w:p w:rsidR="002342B0" w:rsidRPr="002342B0" w:rsidRDefault="002342B0" w:rsidP="002342B0">
            <w:pPr>
              <w:pStyle w:val="a9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**</w:t>
            </w:r>
          </w:p>
        </w:tc>
        <w:tc>
          <w:tcPr>
            <w:tcW w:w="1428" w:type="dxa"/>
          </w:tcPr>
          <w:p w:rsidR="002342B0" w:rsidRPr="002342B0" w:rsidRDefault="002342B0" w:rsidP="002342B0">
            <w:pPr>
              <w:pStyle w:val="a9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**</w:t>
            </w:r>
          </w:p>
        </w:tc>
        <w:tc>
          <w:tcPr>
            <w:tcW w:w="1428" w:type="dxa"/>
          </w:tcPr>
          <w:p w:rsidR="002342B0" w:rsidRPr="002342B0" w:rsidRDefault="002342B0" w:rsidP="002342B0">
            <w:pPr>
              <w:pStyle w:val="a9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**</w:t>
            </w:r>
          </w:p>
        </w:tc>
        <w:tc>
          <w:tcPr>
            <w:tcW w:w="1428" w:type="dxa"/>
          </w:tcPr>
          <w:p w:rsidR="002342B0" w:rsidRPr="002342B0" w:rsidRDefault="002342B0" w:rsidP="002342B0">
            <w:pPr>
              <w:pStyle w:val="a9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宝钢、安钢等等</w:t>
            </w:r>
          </w:p>
        </w:tc>
      </w:tr>
      <w:tr w:rsidR="002342B0" w:rsidTr="002342B0">
        <w:tc>
          <w:tcPr>
            <w:tcW w:w="1429" w:type="dxa"/>
            <w:vMerge w:val="restart"/>
          </w:tcPr>
          <w:p w:rsidR="002342B0" w:rsidRDefault="002342B0" w:rsidP="002342B0">
            <w:pPr>
              <w:pStyle w:val="a9"/>
              <w:ind w:firstLineChars="0" w:firstLine="0"/>
              <w:rPr>
                <w:sz w:val="24"/>
              </w:rPr>
            </w:pPr>
          </w:p>
          <w:p w:rsidR="002342B0" w:rsidRDefault="002342B0" w:rsidP="002342B0">
            <w:pPr>
              <w:pStyle w:val="a9"/>
              <w:ind w:firstLineChars="0" w:firstLine="0"/>
              <w:rPr>
                <w:sz w:val="24"/>
              </w:rPr>
            </w:pPr>
          </w:p>
          <w:p w:rsidR="002342B0" w:rsidRPr="002342B0" w:rsidRDefault="002342B0" w:rsidP="002342B0">
            <w:pPr>
              <w:pStyle w:val="a9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电气部分</w:t>
            </w:r>
          </w:p>
        </w:tc>
        <w:tc>
          <w:tcPr>
            <w:tcW w:w="1428" w:type="dxa"/>
          </w:tcPr>
          <w:p w:rsidR="002342B0" w:rsidRPr="002342B0" w:rsidRDefault="002342B0" w:rsidP="002342B0">
            <w:pPr>
              <w:pStyle w:val="a9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传感器</w:t>
            </w:r>
          </w:p>
        </w:tc>
        <w:tc>
          <w:tcPr>
            <w:tcW w:w="1428" w:type="dxa"/>
          </w:tcPr>
          <w:p w:rsidR="002342B0" w:rsidRPr="002342B0" w:rsidRDefault="002342B0" w:rsidP="002342B0">
            <w:pPr>
              <w:pStyle w:val="a9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**</w:t>
            </w:r>
          </w:p>
        </w:tc>
        <w:tc>
          <w:tcPr>
            <w:tcW w:w="1428" w:type="dxa"/>
          </w:tcPr>
          <w:p w:rsidR="002342B0" w:rsidRPr="002342B0" w:rsidRDefault="002342B0" w:rsidP="002342B0">
            <w:pPr>
              <w:pStyle w:val="a9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**</w:t>
            </w:r>
          </w:p>
        </w:tc>
        <w:tc>
          <w:tcPr>
            <w:tcW w:w="1428" w:type="dxa"/>
          </w:tcPr>
          <w:p w:rsidR="002342B0" w:rsidRPr="002342B0" w:rsidRDefault="002342B0" w:rsidP="002342B0">
            <w:pPr>
              <w:pStyle w:val="a9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**</w:t>
            </w:r>
          </w:p>
        </w:tc>
        <w:tc>
          <w:tcPr>
            <w:tcW w:w="1428" w:type="dxa"/>
          </w:tcPr>
          <w:p w:rsidR="002342B0" w:rsidRPr="002342B0" w:rsidRDefault="002342B0" w:rsidP="002342B0">
            <w:pPr>
              <w:pStyle w:val="a9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进口、国产</w:t>
            </w:r>
          </w:p>
        </w:tc>
      </w:tr>
      <w:tr w:rsidR="002342B0" w:rsidTr="002342B0">
        <w:tc>
          <w:tcPr>
            <w:tcW w:w="1429" w:type="dxa"/>
            <w:vMerge/>
          </w:tcPr>
          <w:p w:rsidR="002342B0" w:rsidRPr="002342B0" w:rsidRDefault="002342B0" w:rsidP="002342B0">
            <w:pPr>
              <w:pStyle w:val="a9"/>
              <w:ind w:firstLineChars="0" w:firstLine="0"/>
              <w:rPr>
                <w:sz w:val="24"/>
              </w:rPr>
            </w:pPr>
          </w:p>
        </w:tc>
        <w:tc>
          <w:tcPr>
            <w:tcW w:w="1428" w:type="dxa"/>
          </w:tcPr>
          <w:p w:rsidR="002342B0" w:rsidRPr="002342B0" w:rsidRDefault="002342B0" w:rsidP="002342B0">
            <w:pPr>
              <w:pStyle w:val="a9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称重显示仪</w:t>
            </w:r>
          </w:p>
        </w:tc>
        <w:tc>
          <w:tcPr>
            <w:tcW w:w="1428" w:type="dxa"/>
          </w:tcPr>
          <w:p w:rsidR="002342B0" w:rsidRPr="002342B0" w:rsidRDefault="002342B0" w:rsidP="002342B0">
            <w:pPr>
              <w:pStyle w:val="a9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**</w:t>
            </w:r>
          </w:p>
        </w:tc>
        <w:tc>
          <w:tcPr>
            <w:tcW w:w="1428" w:type="dxa"/>
          </w:tcPr>
          <w:p w:rsidR="002342B0" w:rsidRPr="002342B0" w:rsidRDefault="002342B0" w:rsidP="002342B0">
            <w:pPr>
              <w:pStyle w:val="a9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**</w:t>
            </w:r>
          </w:p>
        </w:tc>
        <w:tc>
          <w:tcPr>
            <w:tcW w:w="1428" w:type="dxa"/>
          </w:tcPr>
          <w:p w:rsidR="002342B0" w:rsidRPr="002342B0" w:rsidRDefault="002342B0" w:rsidP="002342B0">
            <w:pPr>
              <w:pStyle w:val="a9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**</w:t>
            </w:r>
          </w:p>
        </w:tc>
        <w:tc>
          <w:tcPr>
            <w:tcW w:w="1428" w:type="dxa"/>
          </w:tcPr>
          <w:p w:rsidR="002342B0" w:rsidRPr="002342B0" w:rsidRDefault="002342B0" w:rsidP="002342B0">
            <w:pPr>
              <w:pStyle w:val="a9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进口、国产</w:t>
            </w:r>
          </w:p>
        </w:tc>
      </w:tr>
      <w:tr w:rsidR="002342B0" w:rsidTr="002342B0">
        <w:tc>
          <w:tcPr>
            <w:tcW w:w="1429" w:type="dxa"/>
            <w:vMerge/>
          </w:tcPr>
          <w:p w:rsidR="002342B0" w:rsidRPr="002342B0" w:rsidRDefault="002342B0" w:rsidP="002342B0">
            <w:pPr>
              <w:pStyle w:val="a9"/>
              <w:ind w:firstLineChars="0" w:firstLine="0"/>
              <w:rPr>
                <w:sz w:val="24"/>
              </w:rPr>
            </w:pPr>
          </w:p>
        </w:tc>
        <w:tc>
          <w:tcPr>
            <w:tcW w:w="1428" w:type="dxa"/>
          </w:tcPr>
          <w:p w:rsidR="002342B0" w:rsidRPr="002342B0" w:rsidRDefault="002342B0" w:rsidP="002342B0">
            <w:pPr>
              <w:pStyle w:val="a9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信号线</w:t>
            </w:r>
          </w:p>
        </w:tc>
        <w:tc>
          <w:tcPr>
            <w:tcW w:w="1428" w:type="dxa"/>
          </w:tcPr>
          <w:p w:rsidR="002342B0" w:rsidRPr="002342B0" w:rsidRDefault="002342B0" w:rsidP="002342B0">
            <w:pPr>
              <w:pStyle w:val="a9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**</w:t>
            </w:r>
          </w:p>
        </w:tc>
        <w:tc>
          <w:tcPr>
            <w:tcW w:w="1428" w:type="dxa"/>
          </w:tcPr>
          <w:p w:rsidR="002342B0" w:rsidRPr="002342B0" w:rsidRDefault="002342B0" w:rsidP="002342B0">
            <w:pPr>
              <w:pStyle w:val="a9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**</w:t>
            </w:r>
          </w:p>
        </w:tc>
        <w:tc>
          <w:tcPr>
            <w:tcW w:w="1428" w:type="dxa"/>
          </w:tcPr>
          <w:p w:rsidR="002342B0" w:rsidRPr="002342B0" w:rsidRDefault="002342B0" w:rsidP="002342B0">
            <w:pPr>
              <w:pStyle w:val="a9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**</w:t>
            </w:r>
          </w:p>
        </w:tc>
        <w:tc>
          <w:tcPr>
            <w:tcW w:w="1428" w:type="dxa"/>
          </w:tcPr>
          <w:p w:rsidR="002342B0" w:rsidRPr="002342B0" w:rsidRDefault="002342B0" w:rsidP="002342B0">
            <w:pPr>
              <w:pStyle w:val="a9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品牌</w:t>
            </w:r>
          </w:p>
        </w:tc>
      </w:tr>
      <w:tr w:rsidR="002342B0" w:rsidTr="002342B0">
        <w:tc>
          <w:tcPr>
            <w:tcW w:w="1429" w:type="dxa"/>
            <w:vMerge/>
          </w:tcPr>
          <w:p w:rsidR="002342B0" w:rsidRPr="002342B0" w:rsidRDefault="002342B0" w:rsidP="002342B0">
            <w:pPr>
              <w:pStyle w:val="a9"/>
              <w:ind w:firstLineChars="0" w:firstLine="0"/>
              <w:rPr>
                <w:sz w:val="24"/>
              </w:rPr>
            </w:pPr>
          </w:p>
        </w:tc>
        <w:tc>
          <w:tcPr>
            <w:tcW w:w="1428" w:type="dxa"/>
          </w:tcPr>
          <w:p w:rsidR="002342B0" w:rsidRPr="002342B0" w:rsidRDefault="002342B0" w:rsidP="002342B0">
            <w:pPr>
              <w:pStyle w:val="a9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显示屏</w:t>
            </w:r>
          </w:p>
        </w:tc>
        <w:tc>
          <w:tcPr>
            <w:tcW w:w="1428" w:type="dxa"/>
          </w:tcPr>
          <w:p w:rsidR="002342B0" w:rsidRPr="002342B0" w:rsidRDefault="002342B0" w:rsidP="002342B0">
            <w:pPr>
              <w:pStyle w:val="a9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**</w:t>
            </w:r>
          </w:p>
        </w:tc>
        <w:tc>
          <w:tcPr>
            <w:tcW w:w="1428" w:type="dxa"/>
          </w:tcPr>
          <w:p w:rsidR="002342B0" w:rsidRPr="002342B0" w:rsidRDefault="002342B0" w:rsidP="002342B0">
            <w:pPr>
              <w:pStyle w:val="a9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**</w:t>
            </w:r>
          </w:p>
        </w:tc>
        <w:tc>
          <w:tcPr>
            <w:tcW w:w="1428" w:type="dxa"/>
          </w:tcPr>
          <w:p w:rsidR="002342B0" w:rsidRPr="002342B0" w:rsidRDefault="002342B0" w:rsidP="002342B0">
            <w:pPr>
              <w:pStyle w:val="a9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**</w:t>
            </w:r>
          </w:p>
        </w:tc>
        <w:tc>
          <w:tcPr>
            <w:tcW w:w="1428" w:type="dxa"/>
          </w:tcPr>
          <w:p w:rsidR="002342B0" w:rsidRPr="002342B0" w:rsidRDefault="002342B0" w:rsidP="002342B0">
            <w:pPr>
              <w:pStyle w:val="a9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品牌</w:t>
            </w:r>
          </w:p>
        </w:tc>
      </w:tr>
      <w:tr w:rsidR="002342B0" w:rsidTr="002342B0">
        <w:tc>
          <w:tcPr>
            <w:tcW w:w="1429" w:type="dxa"/>
            <w:vMerge/>
          </w:tcPr>
          <w:p w:rsidR="002342B0" w:rsidRPr="002342B0" w:rsidRDefault="002342B0" w:rsidP="002342B0">
            <w:pPr>
              <w:pStyle w:val="a9"/>
              <w:ind w:firstLineChars="0" w:firstLine="0"/>
              <w:rPr>
                <w:sz w:val="24"/>
              </w:rPr>
            </w:pPr>
          </w:p>
        </w:tc>
        <w:tc>
          <w:tcPr>
            <w:tcW w:w="1428" w:type="dxa"/>
          </w:tcPr>
          <w:p w:rsidR="002342B0" w:rsidRPr="002342B0" w:rsidRDefault="002342B0" w:rsidP="002342B0">
            <w:pPr>
              <w:pStyle w:val="a9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打印机</w:t>
            </w:r>
          </w:p>
        </w:tc>
        <w:tc>
          <w:tcPr>
            <w:tcW w:w="1428" w:type="dxa"/>
          </w:tcPr>
          <w:p w:rsidR="002342B0" w:rsidRPr="002342B0" w:rsidRDefault="002342B0" w:rsidP="002342B0">
            <w:pPr>
              <w:pStyle w:val="a9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**</w:t>
            </w:r>
          </w:p>
        </w:tc>
        <w:tc>
          <w:tcPr>
            <w:tcW w:w="1428" w:type="dxa"/>
          </w:tcPr>
          <w:p w:rsidR="002342B0" w:rsidRPr="002342B0" w:rsidRDefault="002342B0" w:rsidP="002342B0">
            <w:pPr>
              <w:pStyle w:val="a9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**</w:t>
            </w:r>
          </w:p>
        </w:tc>
        <w:tc>
          <w:tcPr>
            <w:tcW w:w="1428" w:type="dxa"/>
          </w:tcPr>
          <w:p w:rsidR="002342B0" w:rsidRPr="002342B0" w:rsidRDefault="002342B0" w:rsidP="002342B0">
            <w:pPr>
              <w:pStyle w:val="a9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**</w:t>
            </w:r>
          </w:p>
        </w:tc>
        <w:tc>
          <w:tcPr>
            <w:tcW w:w="1428" w:type="dxa"/>
          </w:tcPr>
          <w:p w:rsidR="002342B0" w:rsidRPr="002342B0" w:rsidRDefault="002342B0" w:rsidP="002342B0">
            <w:pPr>
              <w:pStyle w:val="a9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品牌</w:t>
            </w:r>
          </w:p>
        </w:tc>
      </w:tr>
      <w:tr w:rsidR="002342B0" w:rsidTr="002342B0">
        <w:tc>
          <w:tcPr>
            <w:tcW w:w="1429" w:type="dxa"/>
          </w:tcPr>
          <w:p w:rsidR="002342B0" w:rsidRPr="002342B0" w:rsidRDefault="002342B0" w:rsidP="002342B0">
            <w:pPr>
              <w:pStyle w:val="a9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其它</w:t>
            </w:r>
          </w:p>
        </w:tc>
        <w:tc>
          <w:tcPr>
            <w:tcW w:w="1428" w:type="dxa"/>
          </w:tcPr>
          <w:p w:rsidR="002342B0" w:rsidRPr="002342B0" w:rsidRDefault="002342B0" w:rsidP="002342B0">
            <w:pPr>
              <w:pStyle w:val="a9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****</w:t>
            </w:r>
          </w:p>
        </w:tc>
        <w:tc>
          <w:tcPr>
            <w:tcW w:w="1428" w:type="dxa"/>
          </w:tcPr>
          <w:p w:rsidR="002342B0" w:rsidRPr="002342B0" w:rsidRDefault="002342B0" w:rsidP="002342B0">
            <w:pPr>
              <w:pStyle w:val="a9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**</w:t>
            </w:r>
          </w:p>
        </w:tc>
        <w:tc>
          <w:tcPr>
            <w:tcW w:w="1428" w:type="dxa"/>
          </w:tcPr>
          <w:p w:rsidR="002342B0" w:rsidRPr="002342B0" w:rsidRDefault="002342B0" w:rsidP="002342B0">
            <w:pPr>
              <w:pStyle w:val="a9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**</w:t>
            </w:r>
          </w:p>
        </w:tc>
        <w:tc>
          <w:tcPr>
            <w:tcW w:w="1428" w:type="dxa"/>
          </w:tcPr>
          <w:p w:rsidR="002342B0" w:rsidRPr="002342B0" w:rsidRDefault="002342B0" w:rsidP="002342B0">
            <w:pPr>
              <w:pStyle w:val="a9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**</w:t>
            </w:r>
          </w:p>
        </w:tc>
        <w:tc>
          <w:tcPr>
            <w:tcW w:w="1428" w:type="dxa"/>
          </w:tcPr>
          <w:p w:rsidR="002342B0" w:rsidRPr="002342B0" w:rsidRDefault="002342B0" w:rsidP="002342B0">
            <w:pPr>
              <w:pStyle w:val="a9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**</w:t>
            </w:r>
          </w:p>
        </w:tc>
      </w:tr>
    </w:tbl>
    <w:p w:rsidR="00536DB9" w:rsidRDefault="00536DB9" w:rsidP="002342B0">
      <w:pPr>
        <w:pStyle w:val="2"/>
        <w:ind w:firstLineChars="2350" w:firstLine="6580"/>
        <w:jc w:val="left"/>
      </w:pPr>
      <w:r>
        <w:rPr>
          <w:rFonts w:hint="eastAsia"/>
        </w:rPr>
        <w:t>报价单位（公章）：</w:t>
      </w:r>
      <w:r w:rsidR="007A47D0">
        <w:rPr>
          <w:rFonts w:hint="eastAsia"/>
        </w:rPr>
        <w:t xml:space="preserve"> </w:t>
      </w:r>
      <w:r w:rsidR="007A47D0">
        <w:t xml:space="preserve">                                     </w:t>
      </w:r>
      <w:r>
        <w:rPr>
          <w:rFonts w:hint="eastAsia"/>
        </w:rPr>
        <w:t xml:space="preserve"> </w:t>
      </w:r>
      <w:r>
        <w:t xml:space="preserve">                       </w:t>
      </w:r>
    </w:p>
    <w:p w:rsidR="00536DB9" w:rsidRPr="00536DB9" w:rsidRDefault="00D23D49" w:rsidP="00536DB9">
      <w:pPr>
        <w:pStyle w:val="2"/>
        <w:wordWrap w:val="0"/>
        <w:ind w:firstLine="560"/>
        <w:jc w:val="right"/>
      </w:pPr>
      <w:r>
        <w:rPr>
          <w:rFonts w:hint="eastAsia"/>
        </w:rPr>
        <w:t>报价日期：</w:t>
      </w:r>
      <w:r w:rsidR="00536DB9">
        <w:rPr>
          <w:rFonts w:hint="eastAsia"/>
        </w:rPr>
        <w:t>年</w:t>
      </w:r>
      <w:r w:rsidR="00536DB9">
        <w:rPr>
          <w:rFonts w:hint="eastAsia"/>
        </w:rPr>
        <w:t xml:space="preserve"> </w:t>
      </w:r>
      <w:r w:rsidR="00536DB9">
        <w:rPr>
          <w:rFonts w:hint="eastAsia"/>
        </w:rPr>
        <w:t>月</w:t>
      </w:r>
      <w:r>
        <w:rPr>
          <w:rFonts w:hint="eastAsia"/>
        </w:rPr>
        <w:t xml:space="preserve"> </w:t>
      </w:r>
      <w:r w:rsidR="00536DB9">
        <w:rPr>
          <w:rFonts w:hint="eastAsia"/>
        </w:rPr>
        <w:t>日</w:t>
      </w:r>
    </w:p>
    <w:p w:rsidR="003470EB" w:rsidRPr="003470EB" w:rsidRDefault="003470EB" w:rsidP="00FF0C0E">
      <w:pPr>
        <w:pStyle w:val="2"/>
        <w:ind w:firstLineChars="0" w:firstLine="0"/>
      </w:pPr>
    </w:p>
    <w:sectPr w:rsidR="003470EB" w:rsidRPr="003470EB" w:rsidSect="00BC0A9A">
      <w:footerReference w:type="default" r:id="rId10"/>
      <w:pgSz w:w="11906" w:h="16838"/>
      <w:pgMar w:top="1134" w:right="1417" w:bottom="851" w:left="1417" w:header="568" w:footer="66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73F" w:rsidRDefault="00AD573F" w:rsidP="00B74B57">
      <w:r>
        <w:separator/>
      </w:r>
    </w:p>
  </w:endnote>
  <w:endnote w:type="continuationSeparator" w:id="0">
    <w:p w:rsidR="00AD573F" w:rsidRDefault="00AD573F" w:rsidP="00B74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微软雅黑"/>
    <w:charset w:val="86"/>
    <w:family w:val="auto"/>
    <w:pitch w:val="variable"/>
    <w:sig w:usb0="A00002BF" w:usb1="38CF7CFA" w:usb2="00000016" w:usb3="00000000" w:csb0="0004000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5827778"/>
      <w:docPartObj>
        <w:docPartGallery w:val="Page Numbers (Bottom of Page)"/>
        <w:docPartUnique/>
      </w:docPartObj>
    </w:sdtPr>
    <w:sdtEndPr/>
    <w:sdtContent>
      <w:p w:rsidR="003C6C4F" w:rsidRDefault="002A6700">
        <w:pPr>
          <w:pStyle w:val="a8"/>
          <w:jc w:val="center"/>
        </w:pPr>
        <w:r>
          <w:fldChar w:fldCharType="begin"/>
        </w:r>
        <w:r w:rsidR="003C6C4F">
          <w:instrText>PAGE   \* MERGEFORMAT</w:instrText>
        </w:r>
        <w:r>
          <w:fldChar w:fldCharType="separate"/>
        </w:r>
        <w:r w:rsidR="00164514" w:rsidRPr="00164514">
          <w:rPr>
            <w:noProof/>
            <w:lang w:val="zh-CN"/>
          </w:rPr>
          <w:t>5</w:t>
        </w:r>
        <w:r>
          <w:fldChar w:fldCharType="end"/>
        </w:r>
      </w:p>
    </w:sdtContent>
  </w:sdt>
  <w:p w:rsidR="003C6C4F" w:rsidRDefault="003C6C4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73F" w:rsidRDefault="00AD573F" w:rsidP="00B74B57">
      <w:r>
        <w:separator/>
      </w:r>
    </w:p>
  </w:footnote>
  <w:footnote w:type="continuationSeparator" w:id="0">
    <w:p w:rsidR="00AD573F" w:rsidRDefault="00AD573F" w:rsidP="00B74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8E9ABED"/>
    <w:multiLevelType w:val="multilevel"/>
    <w:tmpl w:val="E8E9ABED"/>
    <w:lvl w:ilvl="0">
      <w:start w:val="1"/>
      <w:numFmt w:val="decimal"/>
      <w:lvlText w:val="%1、"/>
      <w:lvlJc w:val="left"/>
      <w:pPr>
        <w:ind w:left="46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45" w:hanging="420"/>
      </w:pPr>
    </w:lvl>
    <w:lvl w:ilvl="2">
      <w:start w:val="1"/>
      <w:numFmt w:val="lowerRoman"/>
      <w:lvlText w:val="%3."/>
      <w:lvlJc w:val="right"/>
      <w:pPr>
        <w:ind w:left="1365" w:hanging="420"/>
      </w:pPr>
    </w:lvl>
    <w:lvl w:ilvl="3">
      <w:start w:val="1"/>
      <w:numFmt w:val="decimal"/>
      <w:lvlText w:val="%4."/>
      <w:lvlJc w:val="left"/>
      <w:pPr>
        <w:ind w:left="1785" w:hanging="420"/>
      </w:pPr>
    </w:lvl>
    <w:lvl w:ilvl="4">
      <w:start w:val="1"/>
      <w:numFmt w:val="lowerLetter"/>
      <w:lvlText w:val="%5)"/>
      <w:lvlJc w:val="left"/>
      <w:pPr>
        <w:ind w:left="2205" w:hanging="420"/>
      </w:pPr>
    </w:lvl>
    <w:lvl w:ilvl="5">
      <w:start w:val="1"/>
      <w:numFmt w:val="lowerRoman"/>
      <w:lvlText w:val="%6."/>
      <w:lvlJc w:val="right"/>
      <w:pPr>
        <w:ind w:left="2625" w:hanging="420"/>
      </w:pPr>
    </w:lvl>
    <w:lvl w:ilvl="6">
      <w:start w:val="1"/>
      <w:numFmt w:val="decimal"/>
      <w:lvlText w:val="%7."/>
      <w:lvlJc w:val="left"/>
      <w:pPr>
        <w:ind w:left="3045" w:hanging="420"/>
      </w:pPr>
    </w:lvl>
    <w:lvl w:ilvl="7">
      <w:start w:val="1"/>
      <w:numFmt w:val="lowerLetter"/>
      <w:lvlText w:val="%8)"/>
      <w:lvlJc w:val="left"/>
      <w:pPr>
        <w:ind w:left="3465" w:hanging="420"/>
      </w:pPr>
    </w:lvl>
    <w:lvl w:ilvl="8">
      <w:start w:val="1"/>
      <w:numFmt w:val="lowerRoman"/>
      <w:lvlText w:val="%9."/>
      <w:lvlJc w:val="right"/>
      <w:pPr>
        <w:ind w:left="3885" w:hanging="420"/>
      </w:pPr>
    </w:lvl>
  </w:abstractNum>
  <w:abstractNum w:abstractNumId="1">
    <w:nsid w:val="00000005"/>
    <w:multiLevelType w:val="multilevel"/>
    <w:tmpl w:val="00000005"/>
    <w:lvl w:ilvl="0">
      <w:start w:val="3"/>
      <w:numFmt w:val="decimal"/>
      <w:pStyle w:val="1"/>
      <w:suff w:val="nothing"/>
      <w:lvlText w:val="（%1）"/>
      <w:lvlJc w:val="left"/>
    </w:lvl>
    <w:lvl w:ilvl="1">
      <w:start w:val="1"/>
      <w:numFmt w:val="none"/>
      <w:lvlText w:val=" "/>
      <w:lvlJc w:val="left"/>
      <w:pPr>
        <w:tabs>
          <w:tab w:val="left" w:pos="576"/>
        </w:tabs>
        <w:ind w:left="576" w:hanging="576"/>
      </w:pPr>
      <w:rPr>
        <w:rFonts w:hint="eastAsia"/>
      </w:r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>
      <w:start w:val="1"/>
      <w:numFmt w:val="none"/>
      <w:lvlText w:val="    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>
      <w:start w:val="1"/>
      <w:numFmt w:val="none"/>
      <w:lvlText w:val="      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>
      <w:start w:val="1"/>
      <w:numFmt w:val="none"/>
      <w:lvlText w:val="           "/>
      <w:lvlJc w:val="left"/>
      <w:pPr>
        <w:tabs>
          <w:tab w:val="left" w:pos="1440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2520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2">
    <w:nsid w:val="14AE0711"/>
    <w:multiLevelType w:val="hybridMultilevel"/>
    <w:tmpl w:val="4BCE7A04"/>
    <w:lvl w:ilvl="0" w:tplc="53FEC6D4">
      <w:start w:val="1"/>
      <w:numFmt w:val="japaneseCounting"/>
      <w:lvlText w:val="%1、"/>
      <w:lvlJc w:val="left"/>
      <w:pPr>
        <w:ind w:left="1710" w:hanging="720"/>
      </w:pPr>
      <w:rPr>
        <w:rFonts w:ascii="Calibri" w:hAnsi="Calibri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830" w:hanging="420"/>
      </w:pPr>
    </w:lvl>
    <w:lvl w:ilvl="2" w:tplc="0409001B" w:tentative="1">
      <w:start w:val="1"/>
      <w:numFmt w:val="lowerRoman"/>
      <w:lvlText w:val="%3."/>
      <w:lvlJc w:val="righ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9" w:tentative="1">
      <w:start w:val="1"/>
      <w:numFmt w:val="lowerLetter"/>
      <w:lvlText w:val="%5)"/>
      <w:lvlJc w:val="left"/>
      <w:pPr>
        <w:ind w:left="3090" w:hanging="420"/>
      </w:pPr>
    </w:lvl>
    <w:lvl w:ilvl="5" w:tplc="0409001B" w:tentative="1">
      <w:start w:val="1"/>
      <w:numFmt w:val="lowerRoman"/>
      <w:lvlText w:val="%6."/>
      <w:lvlJc w:val="righ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9" w:tentative="1">
      <w:start w:val="1"/>
      <w:numFmt w:val="lowerLetter"/>
      <w:lvlText w:val="%8)"/>
      <w:lvlJc w:val="left"/>
      <w:pPr>
        <w:ind w:left="4350" w:hanging="420"/>
      </w:pPr>
    </w:lvl>
    <w:lvl w:ilvl="8" w:tplc="0409001B" w:tentative="1">
      <w:start w:val="1"/>
      <w:numFmt w:val="lowerRoman"/>
      <w:lvlText w:val="%9."/>
      <w:lvlJc w:val="right"/>
      <w:pPr>
        <w:ind w:left="4770" w:hanging="420"/>
      </w:pPr>
    </w:lvl>
  </w:abstractNum>
  <w:abstractNum w:abstractNumId="3">
    <w:nsid w:val="1E2F2C93"/>
    <w:multiLevelType w:val="multilevel"/>
    <w:tmpl w:val="1E2F2C93"/>
    <w:lvl w:ilvl="0">
      <w:start w:val="1"/>
      <w:numFmt w:val="decimal"/>
      <w:lvlText w:val="%1."/>
      <w:lvlJc w:val="left"/>
      <w:pPr>
        <w:ind w:left="425" w:hanging="425"/>
      </w:pPr>
      <w:rPr>
        <w:i w:val="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i w:val="0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i w:val="0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">
    <w:nsid w:val="47037B77"/>
    <w:multiLevelType w:val="hybridMultilevel"/>
    <w:tmpl w:val="B7A23DE0"/>
    <w:lvl w:ilvl="0" w:tplc="1F2C4348">
      <w:start w:val="1"/>
      <w:numFmt w:val="decimal"/>
      <w:lvlText w:val="%1、"/>
      <w:lvlJc w:val="left"/>
      <w:pPr>
        <w:ind w:left="2430" w:hanging="720"/>
      </w:pPr>
      <w:rPr>
        <w:rFonts w:asciiTheme="minorEastAsia" w:eastAsia="宋体" w:hAnsiTheme="minorEastAsia" w:cs="Times New Roman"/>
      </w:rPr>
    </w:lvl>
    <w:lvl w:ilvl="1" w:tplc="04090019" w:tentative="1">
      <w:start w:val="1"/>
      <w:numFmt w:val="lowerLetter"/>
      <w:lvlText w:val="%2)"/>
      <w:lvlJc w:val="left"/>
      <w:pPr>
        <w:ind w:left="2550" w:hanging="420"/>
      </w:pPr>
    </w:lvl>
    <w:lvl w:ilvl="2" w:tplc="0409001B" w:tentative="1">
      <w:start w:val="1"/>
      <w:numFmt w:val="lowerRoman"/>
      <w:lvlText w:val="%3."/>
      <w:lvlJc w:val="right"/>
      <w:pPr>
        <w:ind w:left="2970" w:hanging="420"/>
      </w:pPr>
    </w:lvl>
    <w:lvl w:ilvl="3" w:tplc="0409000F" w:tentative="1">
      <w:start w:val="1"/>
      <w:numFmt w:val="decimal"/>
      <w:lvlText w:val="%4."/>
      <w:lvlJc w:val="left"/>
      <w:pPr>
        <w:ind w:left="3390" w:hanging="420"/>
      </w:pPr>
    </w:lvl>
    <w:lvl w:ilvl="4" w:tplc="04090019" w:tentative="1">
      <w:start w:val="1"/>
      <w:numFmt w:val="lowerLetter"/>
      <w:lvlText w:val="%5)"/>
      <w:lvlJc w:val="left"/>
      <w:pPr>
        <w:ind w:left="3810" w:hanging="420"/>
      </w:pPr>
    </w:lvl>
    <w:lvl w:ilvl="5" w:tplc="0409001B" w:tentative="1">
      <w:start w:val="1"/>
      <w:numFmt w:val="lowerRoman"/>
      <w:lvlText w:val="%6."/>
      <w:lvlJc w:val="right"/>
      <w:pPr>
        <w:ind w:left="4230" w:hanging="420"/>
      </w:pPr>
    </w:lvl>
    <w:lvl w:ilvl="6" w:tplc="0409000F" w:tentative="1">
      <w:start w:val="1"/>
      <w:numFmt w:val="decimal"/>
      <w:lvlText w:val="%7."/>
      <w:lvlJc w:val="left"/>
      <w:pPr>
        <w:ind w:left="4650" w:hanging="420"/>
      </w:pPr>
    </w:lvl>
    <w:lvl w:ilvl="7" w:tplc="04090019" w:tentative="1">
      <w:start w:val="1"/>
      <w:numFmt w:val="lowerLetter"/>
      <w:lvlText w:val="%8)"/>
      <w:lvlJc w:val="left"/>
      <w:pPr>
        <w:ind w:left="5070" w:hanging="420"/>
      </w:pPr>
    </w:lvl>
    <w:lvl w:ilvl="8" w:tplc="0409001B" w:tentative="1">
      <w:start w:val="1"/>
      <w:numFmt w:val="lowerRoman"/>
      <w:lvlText w:val="%9."/>
      <w:lvlJc w:val="right"/>
      <w:pPr>
        <w:ind w:left="5490" w:hanging="420"/>
      </w:pPr>
    </w:lvl>
  </w:abstractNum>
  <w:abstractNum w:abstractNumId="5">
    <w:nsid w:val="49A04731"/>
    <w:multiLevelType w:val="hybridMultilevel"/>
    <w:tmpl w:val="98183C02"/>
    <w:lvl w:ilvl="0" w:tplc="A2A4F268">
      <w:start w:val="1"/>
      <w:numFmt w:val="japaneseCounting"/>
      <w:lvlText w:val="%1、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BB64EF9"/>
    <w:multiLevelType w:val="hybridMultilevel"/>
    <w:tmpl w:val="91BE9FF0"/>
    <w:lvl w:ilvl="0" w:tplc="04C0785A">
      <w:start w:val="5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08422FB"/>
    <w:multiLevelType w:val="hybridMultilevel"/>
    <w:tmpl w:val="C4DA7494"/>
    <w:lvl w:ilvl="0" w:tplc="396A005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3996AA8"/>
    <w:multiLevelType w:val="hybridMultilevel"/>
    <w:tmpl w:val="863C1192"/>
    <w:lvl w:ilvl="0" w:tplc="D9BA4A22">
      <w:start w:val="1"/>
      <w:numFmt w:val="decimal"/>
      <w:lvlText w:val="%1、"/>
      <w:lvlJc w:val="left"/>
      <w:pPr>
        <w:ind w:left="118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9">
    <w:nsid w:val="5F78553D"/>
    <w:multiLevelType w:val="hybridMultilevel"/>
    <w:tmpl w:val="43CA0B04"/>
    <w:lvl w:ilvl="0" w:tplc="1804CB42">
      <w:start w:val="1"/>
      <w:numFmt w:val="decimal"/>
      <w:lvlText w:val="%1、"/>
      <w:lvlJc w:val="left"/>
      <w:pPr>
        <w:ind w:left="719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0">
    <w:nsid w:val="68B52E00"/>
    <w:multiLevelType w:val="multilevel"/>
    <w:tmpl w:val="00A2C82C"/>
    <w:lvl w:ilvl="0">
      <w:start w:val="1"/>
      <w:numFmt w:val="chineseCountingThousand"/>
      <w:pStyle w:val="a"/>
      <w:suff w:val="space"/>
      <w:lvlText w:val="%1、"/>
      <w:lvlJc w:val="left"/>
      <w:pPr>
        <w:ind w:left="0" w:firstLine="0"/>
      </w:pPr>
      <w:rPr>
        <w:rFonts w:eastAsia="华文中宋" w:hint="eastAsia"/>
        <w:b/>
        <w:i w:val="0"/>
        <w:color w:val="auto"/>
        <w:lang w:val="en-US"/>
      </w:rPr>
    </w:lvl>
    <w:lvl w:ilvl="1">
      <w:start w:val="1"/>
      <w:numFmt w:val="decimal"/>
      <w:pStyle w:val="10"/>
      <w:lvlText w:val="%2 "/>
      <w:lvlJc w:val="left"/>
      <w:pPr>
        <w:tabs>
          <w:tab w:val="num" w:pos="567"/>
        </w:tabs>
        <w:ind w:left="0" w:firstLine="0"/>
      </w:pPr>
      <w:rPr>
        <w:rFonts w:hint="eastAsia"/>
        <w:b/>
        <w:i w:val="0"/>
      </w:rPr>
    </w:lvl>
    <w:lvl w:ilvl="2">
      <w:start w:val="1"/>
      <w:numFmt w:val="decimal"/>
      <w:pStyle w:val="11"/>
      <w:lvlText w:val="%2.%3 "/>
      <w:lvlJc w:val="left"/>
      <w:pPr>
        <w:tabs>
          <w:tab w:val="num" w:pos="567"/>
        </w:tabs>
        <w:ind w:left="0" w:firstLine="0"/>
      </w:pPr>
      <w:rPr>
        <w:rFonts w:hint="eastAsia"/>
        <w:b w:val="0"/>
        <w:i w:val="0"/>
      </w:rPr>
    </w:lvl>
    <w:lvl w:ilvl="3">
      <w:start w:val="1"/>
      <w:numFmt w:val="decimal"/>
      <w:pStyle w:val="111"/>
      <w:lvlText w:val="%2.%3.%4."/>
      <w:lvlJc w:val="left"/>
      <w:pPr>
        <w:tabs>
          <w:tab w:val="num" w:pos="624"/>
        </w:tabs>
        <w:ind w:left="0" w:firstLine="0"/>
      </w:pPr>
      <w:rPr>
        <w:rFonts w:hint="eastAsia"/>
        <w:b w:val="0"/>
        <w:i w:val="0"/>
      </w:rPr>
    </w:lvl>
    <w:lvl w:ilvl="4">
      <w:start w:val="1"/>
      <w:numFmt w:val="decimal"/>
      <w:pStyle w:val="12"/>
      <w:lvlText w:val="%5) "/>
      <w:lvlJc w:val="left"/>
      <w:pPr>
        <w:tabs>
          <w:tab w:val="num" w:pos="567"/>
        </w:tabs>
        <w:ind w:left="142" w:hanging="142"/>
      </w:pPr>
      <w:rPr>
        <w:rFonts w:hint="eastAsia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1">
    <w:nsid w:val="7A7229B4"/>
    <w:multiLevelType w:val="hybridMultilevel"/>
    <w:tmpl w:val="CE2E4D9A"/>
    <w:lvl w:ilvl="0" w:tplc="50D44274">
      <w:start w:val="1"/>
      <w:numFmt w:val="japaneseCounting"/>
      <w:lvlText w:val="%1、"/>
      <w:lvlJc w:val="left"/>
      <w:pPr>
        <w:ind w:left="1360" w:hanging="72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2">
    <w:nsid w:val="7F511F32"/>
    <w:multiLevelType w:val="multilevel"/>
    <w:tmpl w:val="E8E9ABED"/>
    <w:lvl w:ilvl="0">
      <w:start w:val="1"/>
      <w:numFmt w:val="decimal"/>
      <w:lvlText w:val="%1、"/>
      <w:lvlJc w:val="left"/>
      <w:pPr>
        <w:ind w:left="46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45" w:hanging="420"/>
      </w:pPr>
    </w:lvl>
    <w:lvl w:ilvl="2">
      <w:start w:val="1"/>
      <w:numFmt w:val="lowerRoman"/>
      <w:lvlText w:val="%3."/>
      <w:lvlJc w:val="right"/>
      <w:pPr>
        <w:ind w:left="1365" w:hanging="420"/>
      </w:pPr>
    </w:lvl>
    <w:lvl w:ilvl="3">
      <w:start w:val="1"/>
      <w:numFmt w:val="decimal"/>
      <w:lvlText w:val="%4."/>
      <w:lvlJc w:val="left"/>
      <w:pPr>
        <w:ind w:left="1785" w:hanging="420"/>
      </w:pPr>
    </w:lvl>
    <w:lvl w:ilvl="4">
      <w:start w:val="1"/>
      <w:numFmt w:val="lowerLetter"/>
      <w:lvlText w:val="%5)"/>
      <w:lvlJc w:val="left"/>
      <w:pPr>
        <w:ind w:left="2205" w:hanging="420"/>
      </w:pPr>
    </w:lvl>
    <w:lvl w:ilvl="5">
      <w:start w:val="1"/>
      <w:numFmt w:val="lowerRoman"/>
      <w:lvlText w:val="%6."/>
      <w:lvlJc w:val="right"/>
      <w:pPr>
        <w:ind w:left="2625" w:hanging="420"/>
      </w:pPr>
    </w:lvl>
    <w:lvl w:ilvl="6">
      <w:start w:val="1"/>
      <w:numFmt w:val="decimal"/>
      <w:lvlText w:val="%7."/>
      <w:lvlJc w:val="left"/>
      <w:pPr>
        <w:ind w:left="3045" w:hanging="420"/>
      </w:pPr>
    </w:lvl>
    <w:lvl w:ilvl="7">
      <w:start w:val="1"/>
      <w:numFmt w:val="lowerLetter"/>
      <w:lvlText w:val="%8)"/>
      <w:lvlJc w:val="left"/>
      <w:pPr>
        <w:ind w:left="3465" w:hanging="420"/>
      </w:pPr>
    </w:lvl>
    <w:lvl w:ilvl="8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8"/>
  </w:num>
  <w:num w:numId="5">
    <w:abstractNumId w:val="6"/>
  </w:num>
  <w:num w:numId="6">
    <w:abstractNumId w:val="11"/>
  </w:num>
  <w:num w:numId="7">
    <w:abstractNumId w:val="3"/>
  </w:num>
  <w:num w:numId="8">
    <w:abstractNumId w:val="5"/>
  </w:num>
  <w:num w:numId="9">
    <w:abstractNumId w:val="2"/>
  </w:num>
  <w:num w:numId="10">
    <w:abstractNumId w:val="4"/>
  </w:num>
  <w:num w:numId="11">
    <w:abstractNumId w:val="10"/>
  </w:num>
  <w:num w:numId="12">
    <w:abstractNumId w:val="10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8751F4"/>
    <w:rsid w:val="00047B0C"/>
    <w:rsid w:val="00055DB9"/>
    <w:rsid w:val="00065083"/>
    <w:rsid w:val="00090C06"/>
    <w:rsid w:val="00092B2E"/>
    <w:rsid w:val="000E66D2"/>
    <w:rsid w:val="000F77FB"/>
    <w:rsid w:val="00112EF9"/>
    <w:rsid w:val="00136214"/>
    <w:rsid w:val="00152747"/>
    <w:rsid w:val="0015409A"/>
    <w:rsid w:val="00164514"/>
    <w:rsid w:val="00192631"/>
    <w:rsid w:val="001D10DC"/>
    <w:rsid w:val="001D2DE9"/>
    <w:rsid w:val="00232453"/>
    <w:rsid w:val="002342B0"/>
    <w:rsid w:val="002650AB"/>
    <w:rsid w:val="00276690"/>
    <w:rsid w:val="00284D02"/>
    <w:rsid w:val="002A6700"/>
    <w:rsid w:val="002F7B2D"/>
    <w:rsid w:val="00333E41"/>
    <w:rsid w:val="003470EB"/>
    <w:rsid w:val="0036362B"/>
    <w:rsid w:val="0037123E"/>
    <w:rsid w:val="00394ABA"/>
    <w:rsid w:val="003B2613"/>
    <w:rsid w:val="003C6C4F"/>
    <w:rsid w:val="003C7E58"/>
    <w:rsid w:val="003D409B"/>
    <w:rsid w:val="003F5000"/>
    <w:rsid w:val="00415019"/>
    <w:rsid w:val="00443A5C"/>
    <w:rsid w:val="0048238B"/>
    <w:rsid w:val="004D256E"/>
    <w:rsid w:val="004F1D8C"/>
    <w:rsid w:val="004F4BA7"/>
    <w:rsid w:val="0051063A"/>
    <w:rsid w:val="005134D0"/>
    <w:rsid w:val="0052464E"/>
    <w:rsid w:val="0052677C"/>
    <w:rsid w:val="005345E8"/>
    <w:rsid w:val="00536DB9"/>
    <w:rsid w:val="005528B2"/>
    <w:rsid w:val="00557FE5"/>
    <w:rsid w:val="00561FEC"/>
    <w:rsid w:val="005831F1"/>
    <w:rsid w:val="00595F92"/>
    <w:rsid w:val="005B0C11"/>
    <w:rsid w:val="005D01D8"/>
    <w:rsid w:val="005D1010"/>
    <w:rsid w:val="005D4E94"/>
    <w:rsid w:val="005D51AF"/>
    <w:rsid w:val="005F4E59"/>
    <w:rsid w:val="005F50EC"/>
    <w:rsid w:val="00601383"/>
    <w:rsid w:val="00636C43"/>
    <w:rsid w:val="00643260"/>
    <w:rsid w:val="00670AB1"/>
    <w:rsid w:val="006A18A9"/>
    <w:rsid w:val="006B0D47"/>
    <w:rsid w:val="006C6BA3"/>
    <w:rsid w:val="006D38F5"/>
    <w:rsid w:val="006E3297"/>
    <w:rsid w:val="007077DD"/>
    <w:rsid w:val="0071049F"/>
    <w:rsid w:val="00717D38"/>
    <w:rsid w:val="007248EA"/>
    <w:rsid w:val="007321CA"/>
    <w:rsid w:val="00747587"/>
    <w:rsid w:val="00747621"/>
    <w:rsid w:val="0075337A"/>
    <w:rsid w:val="00771D95"/>
    <w:rsid w:val="00784956"/>
    <w:rsid w:val="00791D63"/>
    <w:rsid w:val="007A47D0"/>
    <w:rsid w:val="007B155A"/>
    <w:rsid w:val="007E30D7"/>
    <w:rsid w:val="007F7B99"/>
    <w:rsid w:val="008120F7"/>
    <w:rsid w:val="008158F1"/>
    <w:rsid w:val="008166B6"/>
    <w:rsid w:val="00822BE8"/>
    <w:rsid w:val="008316C8"/>
    <w:rsid w:val="00831B48"/>
    <w:rsid w:val="0084287E"/>
    <w:rsid w:val="008722D3"/>
    <w:rsid w:val="00896CC2"/>
    <w:rsid w:val="008A4C37"/>
    <w:rsid w:val="008C4296"/>
    <w:rsid w:val="008D4313"/>
    <w:rsid w:val="00946B92"/>
    <w:rsid w:val="00965BE3"/>
    <w:rsid w:val="0097322F"/>
    <w:rsid w:val="009A7D76"/>
    <w:rsid w:val="009B05F9"/>
    <w:rsid w:val="00A05EAA"/>
    <w:rsid w:val="00A43689"/>
    <w:rsid w:val="00A521DC"/>
    <w:rsid w:val="00A553F5"/>
    <w:rsid w:val="00A6396F"/>
    <w:rsid w:val="00A7553D"/>
    <w:rsid w:val="00A93D9C"/>
    <w:rsid w:val="00A97F5A"/>
    <w:rsid w:val="00AB7033"/>
    <w:rsid w:val="00AC22F1"/>
    <w:rsid w:val="00AD573F"/>
    <w:rsid w:val="00AE6394"/>
    <w:rsid w:val="00AE7765"/>
    <w:rsid w:val="00AF2AFA"/>
    <w:rsid w:val="00AF62B0"/>
    <w:rsid w:val="00B0088E"/>
    <w:rsid w:val="00B16E10"/>
    <w:rsid w:val="00B21B60"/>
    <w:rsid w:val="00B261B3"/>
    <w:rsid w:val="00B72B99"/>
    <w:rsid w:val="00B74B57"/>
    <w:rsid w:val="00B77C17"/>
    <w:rsid w:val="00B84AF2"/>
    <w:rsid w:val="00B93FC9"/>
    <w:rsid w:val="00BB08F0"/>
    <w:rsid w:val="00BC0A9A"/>
    <w:rsid w:val="00BC5920"/>
    <w:rsid w:val="00BC66A5"/>
    <w:rsid w:val="00BD375B"/>
    <w:rsid w:val="00BD554E"/>
    <w:rsid w:val="00BD5C7A"/>
    <w:rsid w:val="00BE542C"/>
    <w:rsid w:val="00BE7799"/>
    <w:rsid w:val="00C13FFB"/>
    <w:rsid w:val="00C26528"/>
    <w:rsid w:val="00C73F55"/>
    <w:rsid w:val="00C90315"/>
    <w:rsid w:val="00CD465F"/>
    <w:rsid w:val="00CD698C"/>
    <w:rsid w:val="00CD75A0"/>
    <w:rsid w:val="00CF63AE"/>
    <w:rsid w:val="00D23D49"/>
    <w:rsid w:val="00D24F4D"/>
    <w:rsid w:val="00D35F9D"/>
    <w:rsid w:val="00D402BA"/>
    <w:rsid w:val="00D50BCD"/>
    <w:rsid w:val="00D55211"/>
    <w:rsid w:val="00D6033B"/>
    <w:rsid w:val="00D61F6B"/>
    <w:rsid w:val="00D952E0"/>
    <w:rsid w:val="00D95DC6"/>
    <w:rsid w:val="00DA6C47"/>
    <w:rsid w:val="00DB0E0F"/>
    <w:rsid w:val="00DD0ED2"/>
    <w:rsid w:val="00E15F2E"/>
    <w:rsid w:val="00E23FAB"/>
    <w:rsid w:val="00E41B5A"/>
    <w:rsid w:val="00E47620"/>
    <w:rsid w:val="00E701DC"/>
    <w:rsid w:val="00E84D01"/>
    <w:rsid w:val="00E84E76"/>
    <w:rsid w:val="00E9518B"/>
    <w:rsid w:val="00EA7F99"/>
    <w:rsid w:val="00EB6CC9"/>
    <w:rsid w:val="00EC34CA"/>
    <w:rsid w:val="00EC52FC"/>
    <w:rsid w:val="00ED5634"/>
    <w:rsid w:val="00EE0822"/>
    <w:rsid w:val="00EF1AC3"/>
    <w:rsid w:val="00F1210D"/>
    <w:rsid w:val="00F326D9"/>
    <w:rsid w:val="00F521C4"/>
    <w:rsid w:val="00F6162A"/>
    <w:rsid w:val="00FA4514"/>
    <w:rsid w:val="00FB1E56"/>
    <w:rsid w:val="00FB2835"/>
    <w:rsid w:val="00FB3F36"/>
    <w:rsid w:val="00FC3613"/>
    <w:rsid w:val="00FE0475"/>
    <w:rsid w:val="00FE475F"/>
    <w:rsid w:val="00FF0C0E"/>
    <w:rsid w:val="4087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qFormat="1"/>
    <w:lsdException w:name="Body Text Inde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First Indent 2" w:qFormat="1"/>
    <w:lsdException w:name="Body Text 2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next w:val="2"/>
    <w:qFormat/>
    <w:rsid w:val="00C90315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1">
    <w:name w:val="heading 1"/>
    <w:basedOn w:val="a0"/>
    <w:next w:val="a0"/>
    <w:link w:val="1Char"/>
    <w:qFormat/>
    <w:rsid w:val="00C90315"/>
    <w:pPr>
      <w:keepNext/>
      <w:widowControl/>
      <w:numPr>
        <w:numId w:val="1"/>
      </w:numPr>
      <w:tabs>
        <w:tab w:val="left" w:pos="432"/>
      </w:tabs>
      <w:jc w:val="center"/>
      <w:outlineLvl w:val="0"/>
    </w:pPr>
    <w:rPr>
      <w:rFonts w:ascii="黑体" w:eastAsia="黑体"/>
      <w:kern w:val="0"/>
      <w:sz w:val="52"/>
      <w:szCs w:val="20"/>
    </w:rPr>
  </w:style>
  <w:style w:type="paragraph" w:styleId="20">
    <w:name w:val="heading 2"/>
    <w:basedOn w:val="a0"/>
    <w:next w:val="a0"/>
    <w:qFormat/>
    <w:rsid w:val="00C90315"/>
    <w:pPr>
      <w:keepNext/>
      <w:keepLines/>
      <w:tabs>
        <w:tab w:val="left" w:pos="720"/>
      </w:tabs>
      <w:spacing w:line="413" w:lineRule="auto"/>
      <w:ind w:leftChars="200" w:left="200" w:hanging="567"/>
      <w:jc w:val="center"/>
      <w:outlineLvl w:val="1"/>
    </w:pPr>
    <w:rPr>
      <w:rFonts w:ascii="Arial" w:eastAsia="仿宋" w:hAnsi="Arial"/>
      <w:b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First Indent 2"/>
    <w:basedOn w:val="a4"/>
    <w:next w:val="a0"/>
    <w:qFormat/>
    <w:rsid w:val="00C90315"/>
    <w:pPr>
      <w:ind w:firstLine="420"/>
    </w:pPr>
    <w:rPr>
      <w:rFonts w:ascii="Calibri" w:hAnsi="Calibri"/>
    </w:rPr>
  </w:style>
  <w:style w:type="paragraph" w:styleId="a4">
    <w:name w:val="Body Text Indent"/>
    <w:basedOn w:val="a0"/>
    <w:next w:val="61"/>
    <w:qFormat/>
    <w:rsid w:val="00C90315"/>
    <w:pPr>
      <w:ind w:firstLineChars="200" w:firstLine="560"/>
    </w:pPr>
    <w:rPr>
      <w:rFonts w:ascii="宋体" w:hAnsi="宋体"/>
      <w:sz w:val="28"/>
    </w:rPr>
  </w:style>
  <w:style w:type="paragraph" w:customStyle="1" w:styleId="61">
    <w:name w:val="目录 61"/>
    <w:next w:val="a0"/>
    <w:qFormat/>
    <w:rsid w:val="00C90315"/>
    <w:pPr>
      <w:wordWrap w:val="0"/>
      <w:spacing w:after="200" w:line="276" w:lineRule="auto"/>
      <w:ind w:left="2125"/>
      <w:jc w:val="both"/>
    </w:pPr>
    <w:rPr>
      <w:rFonts w:ascii="Calibri" w:eastAsia="宋体" w:hAnsi="Calibri" w:cs="Times New Roman"/>
      <w:sz w:val="21"/>
    </w:rPr>
  </w:style>
  <w:style w:type="paragraph" w:styleId="a5">
    <w:name w:val="Body Text"/>
    <w:basedOn w:val="a0"/>
    <w:next w:val="21"/>
    <w:qFormat/>
    <w:rsid w:val="00C90315"/>
    <w:pPr>
      <w:adjustRightInd w:val="0"/>
      <w:spacing w:after="60" w:line="360" w:lineRule="atLeast"/>
      <w:ind w:leftChars="30" w:left="72" w:rightChars="30" w:right="30"/>
      <w:jc w:val="center"/>
      <w:textAlignment w:val="baseline"/>
    </w:pPr>
    <w:rPr>
      <w:kern w:val="0"/>
      <w:sz w:val="20"/>
    </w:rPr>
  </w:style>
  <w:style w:type="paragraph" w:styleId="21">
    <w:name w:val="Body Text 2"/>
    <w:basedOn w:val="a0"/>
    <w:qFormat/>
    <w:rsid w:val="00C90315"/>
    <w:rPr>
      <w:rFonts w:ascii="宋体" w:hAnsi="宋体"/>
      <w:kern w:val="0"/>
      <w:sz w:val="28"/>
    </w:rPr>
  </w:style>
  <w:style w:type="table" w:styleId="a6">
    <w:name w:val="Table Grid"/>
    <w:basedOn w:val="a2"/>
    <w:qFormat/>
    <w:rsid w:val="00C9031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1"/>
    <w:qFormat/>
    <w:rsid w:val="00C90315"/>
  </w:style>
  <w:style w:type="paragraph" w:customStyle="1" w:styleId="BodyText">
    <w:name w:val="BodyText"/>
    <w:basedOn w:val="a0"/>
    <w:next w:val="UserStyle3"/>
    <w:qFormat/>
    <w:rsid w:val="00C90315"/>
    <w:pPr>
      <w:spacing w:after="120"/>
      <w:textAlignment w:val="baseline"/>
    </w:pPr>
    <w:rPr>
      <w:szCs w:val="20"/>
    </w:rPr>
  </w:style>
  <w:style w:type="paragraph" w:customStyle="1" w:styleId="UserStyle3">
    <w:name w:val="UserStyle_3"/>
    <w:next w:val="ToCaption"/>
    <w:qFormat/>
    <w:rsid w:val="00C90315"/>
    <w:pPr>
      <w:textAlignment w:val="baseline"/>
    </w:pPr>
    <w:rPr>
      <w:rFonts w:ascii="宋体" w:eastAsia="宋体" w:hAnsi="Times New Roman" w:cs="Times New Roman"/>
      <w:color w:val="000000"/>
      <w:sz w:val="24"/>
      <w:szCs w:val="24"/>
    </w:rPr>
  </w:style>
  <w:style w:type="paragraph" w:customStyle="1" w:styleId="ToCaption">
    <w:name w:val="ToCaption"/>
    <w:basedOn w:val="a0"/>
    <w:next w:val="a0"/>
    <w:qFormat/>
    <w:rsid w:val="00C90315"/>
    <w:pPr>
      <w:ind w:leftChars="200" w:left="200" w:hangingChars="200" w:hanging="200"/>
      <w:textAlignment w:val="baseline"/>
    </w:pPr>
  </w:style>
  <w:style w:type="paragraph" w:styleId="a7">
    <w:name w:val="header"/>
    <w:basedOn w:val="a0"/>
    <w:link w:val="Char"/>
    <w:rsid w:val="00B74B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7"/>
    <w:rsid w:val="00B74B57"/>
    <w:rPr>
      <w:rFonts w:ascii="Calibri" w:eastAsia="宋体" w:hAnsi="Calibri" w:cs="Times New Roman"/>
      <w:kern w:val="2"/>
      <w:sz w:val="18"/>
      <w:szCs w:val="18"/>
    </w:rPr>
  </w:style>
  <w:style w:type="paragraph" w:styleId="a8">
    <w:name w:val="footer"/>
    <w:basedOn w:val="a0"/>
    <w:link w:val="Char0"/>
    <w:uiPriority w:val="99"/>
    <w:rsid w:val="00B74B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8"/>
    <w:uiPriority w:val="99"/>
    <w:rsid w:val="00B74B57"/>
    <w:rPr>
      <w:rFonts w:ascii="Calibri" w:eastAsia="宋体" w:hAnsi="Calibri" w:cs="Times New Roman"/>
      <w:kern w:val="2"/>
      <w:sz w:val="18"/>
      <w:szCs w:val="18"/>
    </w:rPr>
  </w:style>
  <w:style w:type="paragraph" w:styleId="a9">
    <w:name w:val="List Paragraph"/>
    <w:basedOn w:val="a0"/>
    <w:uiPriority w:val="34"/>
    <w:unhideWhenUsed/>
    <w:qFormat/>
    <w:rsid w:val="00B74B57"/>
    <w:pPr>
      <w:ind w:firstLineChars="200" w:firstLine="420"/>
    </w:pPr>
  </w:style>
  <w:style w:type="character" w:styleId="aa">
    <w:name w:val="Hyperlink"/>
    <w:basedOn w:val="a1"/>
    <w:rsid w:val="00CF63AE"/>
    <w:rPr>
      <w:color w:val="0563C1" w:themeColor="hyperlink"/>
      <w:u w:val="single"/>
    </w:rPr>
  </w:style>
  <w:style w:type="character" w:customStyle="1" w:styleId="1Char">
    <w:name w:val="标题 1 Char"/>
    <w:link w:val="1"/>
    <w:rsid w:val="00EA7F99"/>
    <w:rPr>
      <w:rFonts w:ascii="黑体" w:eastAsia="黑体" w:hAnsi="Calibri" w:cs="Times New Roman"/>
      <w:sz w:val="52"/>
    </w:rPr>
  </w:style>
  <w:style w:type="paragraph" w:customStyle="1" w:styleId="ab">
    <w:basedOn w:val="a0"/>
    <w:next w:val="a9"/>
    <w:uiPriority w:val="34"/>
    <w:qFormat/>
    <w:rsid w:val="00EA7F99"/>
    <w:pPr>
      <w:ind w:firstLineChars="200" w:firstLine="420"/>
    </w:pPr>
    <w:rPr>
      <w:szCs w:val="22"/>
    </w:rPr>
  </w:style>
  <w:style w:type="character" w:customStyle="1" w:styleId="13">
    <w:name w:val="未处理的提及1"/>
    <w:basedOn w:val="a1"/>
    <w:uiPriority w:val="99"/>
    <w:semiHidden/>
    <w:unhideWhenUsed/>
    <w:rsid w:val="0052464E"/>
    <w:rPr>
      <w:color w:val="605E5C"/>
      <w:shd w:val="clear" w:color="auto" w:fill="E1DFDD"/>
    </w:rPr>
  </w:style>
  <w:style w:type="paragraph" w:customStyle="1" w:styleId="ac">
    <w:name w:val="正文表标题"/>
    <w:next w:val="a0"/>
    <w:rsid w:val="003470EB"/>
    <w:pPr>
      <w:tabs>
        <w:tab w:val="num" w:pos="360"/>
      </w:tabs>
      <w:jc w:val="center"/>
    </w:pPr>
    <w:rPr>
      <w:rFonts w:ascii="黑体" w:eastAsia="黑体" w:hAnsi="Times New Roman" w:cs="Times New Roman"/>
      <w:sz w:val="21"/>
    </w:rPr>
  </w:style>
  <w:style w:type="paragraph" w:customStyle="1" w:styleId="ad">
    <w:name w:val="大标题"/>
    <w:basedOn w:val="a0"/>
    <w:qFormat/>
    <w:rsid w:val="00E15F2E"/>
    <w:pPr>
      <w:spacing w:afterLines="100" w:line="360" w:lineRule="auto"/>
      <w:jc w:val="center"/>
    </w:pPr>
    <w:rPr>
      <w:rFonts w:ascii="等线" w:eastAsia="黑体"/>
      <w:b/>
      <w:spacing w:val="10"/>
      <w:sz w:val="32"/>
      <w:szCs w:val="22"/>
    </w:rPr>
  </w:style>
  <w:style w:type="paragraph" w:customStyle="1" w:styleId="a">
    <w:name w:val="第一章"/>
    <w:basedOn w:val="a0"/>
    <w:rsid w:val="00BC0A9A"/>
    <w:pPr>
      <w:numPr>
        <w:numId w:val="11"/>
      </w:numPr>
      <w:spacing w:afterLines="20" w:line="440" w:lineRule="exact"/>
      <w:ind w:firstLineChars="200" w:firstLine="200"/>
      <w:jc w:val="left"/>
    </w:pPr>
    <w:rPr>
      <w:rFonts w:ascii="等线" w:eastAsia="等线"/>
      <w:b/>
      <w:spacing w:val="10"/>
      <w:sz w:val="30"/>
      <w:szCs w:val="22"/>
    </w:rPr>
  </w:style>
  <w:style w:type="paragraph" w:customStyle="1" w:styleId="10">
    <w:name w:val="1"/>
    <w:basedOn w:val="ae"/>
    <w:qFormat/>
    <w:rsid w:val="00BC0A9A"/>
    <w:pPr>
      <w:numPr>
        <w:ilvl w:val="1"/>
        <w:numId w:val="11"/>
      </w:numPr>
      <w:spacing w:before="312" w:after="0" w:line="240" w:lineRule="auto"/>
    </w:pPr>
    <w:rPr>
      <w:b/>
    </w:rPr>
  </w:style>
  <w:style w:type="paragraph" w:customStyle="1" w:styleId="11">
    <w:name w:val="1.1"/>
    <w:basedOn w:val="ae"/>
    <w:qFormat/>
    <w:rsid w:val="00BC0A9A"/>
    <w:pPr>
      <w:numPr>
        <w:ilvl w:val="2"/>
        <w:numId w:val="11"/>
      </w:numPr>
      <w:spacing w:after="0" w:line="400" w:lineRule="exact"/>
    </w:pPr>
  </w:style>
  <w:style w:type="paragraph" w:customStyle="1" w:styleId="111">
    <w:name w:val="1.1.1"/>
    <w:basedOn w:val="a0"/>
    <w:qFormat/>
    <w:rsid w:val="00BC0A9A"/>
    <w:pPr>
      <w:numPr>
        <w:ilvl w:val="3"/>
        <w:numId w:val="11"/>
      </w:numPr>
      <w:spacing w:afterLines="20" w:line="360" w:lineRule="auto"/>
      <w:jc w:val="left"/>
    </w:pPr>
    <w:rPr>
      <w:rFonts w:ascii="等线" w:eastAsia="等线"/>
      <w:spacing w:val="10"/>
      <w:sz w:val="24"/>
      <w:szCs w:val="22"/>
    </w:rPr>
  </w:style>
  <w:style w:type="paragraph" w:customStyle="1" w:styleId="12">
    <w:name w:val="1）"/>
    <w:basedOn w:val="ae"/>
    <w:qFormat/>
    <w:rsid w:val="00BC0A9A"/>
    <w:pPr>
      <w:numPr>
        <w:ilvl w:val="4"/>
        <w:numId w:val="11"/>
      </w:numPr>
      <w:spacing w:after="65"/>
    </w:pPr>
  </w:style>
  <w:style w:type="paragraph" w:customStyle="1" w:styleId="ae">
    <w:name w:val="无缩进"/>
    <w:basedOn w:val="a0"/>
    <w:qFormat/>
    <w:rsid w:val="00BC0A9A"/>
    <w:pPr>
      <w:spacing w:after="20" w:line="360" w:lineRule="auto"/>
      <w:jc w:val="left"/>
    </w:pPr>
    <w:rPr>
      <w:rFonts w:ascii="等线" w:eastAsia="等线"/>
      <w:spacing w:val="10"/>
      <w:sz w:val="24"/>
      <w:szCs w:val="22"/>
    </w:rPr>
  </w:style>
  <w:style w:type="character" w:customStyle="1" w:styleId="UnresolvedMention">
    <w:name w:val="Unresolved Mention"/>
    <w:basedOn w:val="a1"/>
    <w:uiPriority w:val="99"/>
    <w:semiHidden/>
    <w:unhideWhenUsed/>
    <w:rsid w:val="00536DB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qFormat="1"/>
    <w:lsdException w:name="Body Text Inde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First Indent 2" w:qFormat="1"/>
    <w:lsdException w:name="Body Text 2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next w:val="2"/>
    <w:qFormat/>
    <w:rsid w:val="00C90315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1">
    <w:name w:val="heading 1"/>
    <w:basedOn w:val="a0"/>
    <w:next w:val="a0"/>
    <w:link w:val="1Char"/>
    <w:qFormat/>
    <w:rsid w:val="00C90315"/>
    <w:pPr>
      <w:keepNext/>
      <w:widowControl/>
      <w:numPr>
        <w:numId w:val="1"/>
      </w:numPr>
      <w:tabs>
        <w:tab w:val="left" w:pos="432"/>
      </w:tabs>
      <w:jc w:val="center"/>
      <w:outlineLvl w:val="0"/>
    </w:pPr>
    <w:rPr>
      <w:rFonts w:ascii="黑体" w:eastAsia="黑体"/>
      <w:kern w:val="0"/>
      <w:sz w:val="52"/>
      <w:szCs w:val="20"/>
    </w:rPr>
  </w:style>
  <w:style w:type="paragraph" w:styleId="20">
    <w:name w:val="heading 2"/>
    <w:basedOn w:val="a0"/>
    <w:next w:val="a0"/>
    <w:qFormat/>
    <w:rsid w:val="00C90315"/>
    <w:pPr>
      <w:keepNext/>
      <w:keepLines/>
      <w:tabs>
        <w:tab w:val="left" w:pos="720"/>
      </w:tabs>
      <w:spacing w:line="413" w:lineRule="auto"/>
      <w:ind w:leftChars="200" w:left="200" w:hanging="567"/>
      <w:jc w:val="center"/>
      <w:outlineLvl w:val="1"/>
    </w:pPr>
    <w:rPr>
      <w:rFonts w:ascii="Arial" w:eastAsia="仿宋" w:hAnsi="Arial"/>
      <w:b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First Indent 2"/>
    <w:basedOn w:val="a4"/>
    <w:next w:val="a0"/>
    <w:qFormat/>
    <w:rsid w:val="00C90315"/>
    <w:pPr>
      <w:ind w:firstLine="420"/>
    </w:pPr>
    <w:rPr>
      <w:rFonts w:ascii="Calibri" w:hAnsi="Calibri"/>
    </w:rPr>
  </w:style>
  <w:style w:type="paragraph" w:styleId="a4">
    <w:name w:val="Body Text Indent"/>
    <w:basedOn w:val="a0"/>
    <w:next w:val="61"/>
    <w:qFormat/>
    <w:rsid w:val="00C90315"/>
    <w:pPr>
      <w:ind w:firstLineChars="200" w:firstLine="560"/>
    </w:pPr>
    <w:rPr>
      <w:rFonts w:ascii="宋体" w:hAnsi="宋体"/>
      <w:sz w:val="28"/>
    </w:rPr>
  </w:style>
  <w:style w:type="paragraph" w:customStyle="1" w:styleId="61">
    <w:name w:val="目录 61"/>
    <w:next w:val="a0"/>
    <w:qFormat/>
    <w:rsid w:val="00C90315"/>
    <w:pPr>
      <w:wordWrap w:val="0"/>
      <w:spacing w:after="200" w:line="276" w:lineRule="auto"/>
      <w:ind w:left="2125"/>
      <w:jc w:val="both"/>
    </w:pPr>
    <w:rPr>
      <w:rFonts w:ascii="Calibri" w:eastAsia="宋体" w:hAnsi="Calibri" w:cs="Times New Roman"/>
      <w:sz w:val="21"/>
    </w:rPr>
  </w:style>
  <w:style w:type="paragraph" w:styleId="a5">
    <w:name w:val="Body Text"/>
    <w:basedOn w:val="a0"/>
    <w:next w:val="21"/>
    <w:qFormat/>
    <w:rsid w:val="00C90315"/>
    <w:pPr>
      <w:adjustRightInd w:val="0"/>
      <w:spacing w:after="60" w:line="360" w:lineRule="atLeast"/>
      <w:ind w:leftChars="30" w:left="72" w:rightChars="30" w:right="30"/>
      <w:jc w:val="center"/>
      <w:textAlignment w:val="baseline"/>
    </w:pPr>
    <w:rPr>
      <w:kern w:val="0"/>
      <w:sz w:val="20"/>
    </w:rPr>
  </w:style>
  <w:style w:type="paragraph" w:styleId="21">
    <w:name w:val="Body Text 2"/>
    <w:basedOn w:val="a0"/>
    <w:qFormat/>
    <w:rsid w:val="00C90315"/>
    <w:rPr>
      <w:rFonts w:ascii="宋体" w:hAnsi="宋体"/>
      <w:kern w:val="0"/>
      <w:sz w:val="28"/>
    </w:rPr>
  </w:style>
  <w:style w:type="table" w:styleId="a6">
    <w:name w:val="Table Grid"/>
    <w:basedOn w:val="a2"/>
    <w:qFormat/>
    <w:rsid w:val="00C9031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1"/>
    <w:qFormat/>
    <w:rsid w:val="00C90315"/>
  </w:style>
  <w:style w:type="paragraph" w:customStyle="1" w:styleId="BodyText">
    <w:name w:val="BodyText"/>
    <w:basedOn w:val="a0"/>
    <w:next w:val="UserStyle3"/>
    <w:qFormat/>
    <w:rsid w:val="00C90315"/>
    <w:pPr>
      <w:spacing w:after="120"/>
      <w:textAlignment w:val="baseline"/>
    </w:pPr>
    <w:rPr>
      <w:szCs w:val="20"/>
    </w:rPr>
  </w:style>
  <w:style w:type="paragraph" w:customStyle="1" w:styleId="UserStyle3">
    <w:name w:val="UserStyle_3"/>
    <w:next w:val="ToCaption"/>
    <w:qFormat/>
    <w:rsid w:val="00C90315"/>
    <w:pPr>
      <w:textAlignment w:val="baseline"/>
    </w:pPr>
    <w:rPr>
      <w:rFonts w:ascii="宋体" w:eastAsia="宋体" w:hAnsi="Times New Roman" w:cs="Times New Roman"/>
      <w:color w:val="000000"/>
      <w:sz w:val="24"/>
      <w:szCs w:val="24"/>
    </w:rPr>
  </w:style>
  <w:style w:type="paragraph" w:customStyle="1" w:styleId="ToCaption">
    <w:name w:val="ToCaption"/>
    <w:basedOn w:val="a0"/>
    <w:next w:val="a0"/>
    <w:qFormat/>
    <w:rsid w:val="00C90315"/>
    <w:pPr>
      <w:ind w:leftChars="200" w:left="200" w:hangingChars="200" w:hanging="200"/>
      <w:textAlignment w:val="baseline"/>
    </w:pPr>
  </w:style>
  <w:style w:type="paragraph" w:styleId="a7">
    <w:name w:val="header"/>
    <w:basedOn w:val="a0"/>
    <w:link w:val="Char"/>
    <w:rsid w:val="00B74B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7"/>
    <w:rsid w:val="00B74B57"/>
    <w:rPr>
      <w:rFonts w:ascii="Calibri" w:eastAsia="宋体" w:hAnsi="Calibri" w:cs="Times New Roman"/>
      <w:kern w:val="2"/>
      <w:sz w:val="18"/>
      <w:szCs w:val="18"/>
    </w:rPr>
  </w:style>
  <w:style w:type="paragraph" w:styleId="a8">
    <w:name w:val="footer"/>
    <w:basedOn w:val="a0"/>
    <w:link w:val="Char0"/>
    <w:uiPriority w:val="99"/>
    <w:rsid w:val="00B74B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8"/>
    <w:uiPriority w:val="99"/>
    <w:rsid w:val="00B74B57"/>
    <w:rPr>
      <w:rFonts w:ascii="Calibri" w:eastAsia="宋体" w:hAnsi="Calibri" w:cs="Times New Roman"/>
      <w:kern w:val="2"/>
      <w:sz w:val="18"/>
      <w:szCs w:val="18"/>
    </w:rPr>
  </w:style>
  <w:style w:type="paragraph" w:styleId="a9">
    <w:name w:val="List Paragraph"/>
    <w:basedOn w:val="a0"/>
    <w:uiPriority w:val="34"/>
    <w:unhideWhenUsed/>
    <w:qFormat/>
    <w:rsid w:val="00B74B57"/>
    <w:pPr>
      <w:ind w:firstLineChars="200" w:firstLine="420"/>
    </w:pPr>
  </w:style>
  <w:style w:type="character" w:styleId="aa">
    <w:name w:val="Hyperlink"/>
    <w:basedOn w:val="a1"/>
    <w:rsid w:val="00CF63AE"/>
    <w:rPr>
      <w:color w:val="0563C1" w:themeColor="hyperlink"/>
      <w:u w:val="single"/>
    </w:rPr>
  </w:style>
  <w:style w:type="character" w:customStyle="1" w:styleId="1Char">
    <w:name w:val="标题 1 Char"/>
    <w:link w:val="1"/>
    <w:rsid w:val="00EA7F99"/>
    <w:rPr>
      <w:rFonts w:ascii="黑体" w:eastAsia="黑体" w:hAnsi="Calibri" w:cs="Times New Roman"/>
      <w:sz w:val="52"/>
    </w:rPr>
  </w:style>
  <w:style w:type="paragraph" w:customStyle="1" w:styleId="ab">
    <w:basedOn w:val="a0"/>
    <w:next w:val="a9"/>
    <w:uiPriority w:val="34"/>
    <w:qFormat/>
    <w:rsid w:val="00EA7F99"/>
    <w:pPr>
      <w:ind w:firstLineChars="200" w:firstLine="420"/>
    </w:pPr>
    <w:rPr>
      <w:szCs w:val="22"/>
    </w:rPr>
  </w:style>
  <w:style w:type="character" w:customStyle="1" w:styleId="13">
    <w:name w:val="未处理的提及1"/>
    <w:basedOn w:val="a1"/>
    <w:uiPriority w:val="99"/>
    <w:semiHidden/>
    <w:unhideWhenUsed/>
    <w:rsid w:val="0052464E"/>
    <w:rPr>
      <w:color w:val="605E5C"/>
      <w:shd w:val="clear" w:color="auto" w:fill="E1DFDD"/>
    </w:rPr>
  </w:style>
  <w:style w:type="paragraph" w:customStyle="1" w:styleId="ac">
    <w:name w:val="正文表标题"/>
    <w:next w:val="a0"/>
    <w:rsid w:val="003470EB"/>
    <w:pPr>
      <w:tabs>
        <w:tab w:val="num" w:pos="360"/>
      </w:tabs>
      <w:jc w:val="center"/>
    </w:pPr>
    <w:rPr>
      <w:rFonts w:ascii="黑体" w:eastAsia="黑体" w:hAnsi="Times New Roman" w:cs="Times New Roman"/>
      <w:sz w:val="21"/>
    </w:rPr>
  </w:style>
  <w:style w:type="paragraph" w:customStyle="1" w:styleId="ad">
    <w:name w:val="大标题"/>
    <w:basedOn w:val="a0"/>
    <w:qFormat/>
    <w:rsid w:val="00E15F2E"/>
    <w:pPr>
      <w:spacing w:afterLines="100" w:line="360" w:lineRule="auto"/>
      <w:jc w:val="center"/>
    </w:pPr>
    <w:rPr>
      <w:rFonts w:ascii="等线" w:eastAsia="黑体"/>
      <w:b/>
      <w:spacing w:val="10"/>
      <w:sz w:val="32"/>
      <w:szCs w:val="22"/>
    </w:rPr>
  </w:style>
  <w:style w:type="paragraph" w:customStyle="1" w:styleId="a">
    <w:name w:val="第一章"/>
    <w:basedOn w:val="a0"/>
    <w:rsid w:val="00BC0A9A"/>
    <w:pPr>
      <w:numPr>
        <w:numId w:val="11"/>
      </w:numPr>
      <w:spacing w:afterLines="20" w:line="440" w:lineRule="exact"/>
      <w:ind w:firstLineChars="200" w:firstLine="200"/>
      <w:jc w:val="left"/>
    </w:pPr>
    <w:rPr>
      <w:rFonts w:ascii="等线" w:eastAsia="等线"/>
      <w:b/>
      <w:spacing w:val="10"/>
      <w:sz w:val="30"/>
      <w:szCs w:val="22"/>
    </w:rPr>
  </w:style>
  <w:style w:type="paragraph" w:customStyle="1" w:styleId="10">
    <w:name w:val="1"/>
    <w:basedOn w:val="ae"/>
    <w:qFormat/>
    <w:rsid w:val="00BC0A9A"/>
    <w:pPr>
      <w:numPr>
        <w:ilvl w:val="1"/>
        <w:numId w:val="11"/>
      </w:numPr>
      <w:spacing w:before="312" w:after="0" w:line="240" w:lineRule="auto"/>
    </w:pPr>
    <w:rPr>
      <w:b/>
    </w:rPr>
  </w:style>
  <w:style w:type="paragraph" w:customStyle="1" w:styleId="11">
    <w:name w:val="1.1"/>
    <w:basedOn w:val="ae"/>
    <w:qFormat/>
    <w:rsid w:val="00BC0A9A"/>
    <w:pPr>
      <w:numPr>
        <w:ilvl w:val="2"/>
        <w:numId w:val="11"/>
      </w:numPr>
      <w:spacing w:after="0" w:line="400" w:lineRule="exact"/>
    </w:pPr>
  </w:style>
  <w:style w:type="paragraph" w:customStyle="1" w:styleId="111">
    <w:name w:val="1.1.1"/>
    <w:basedOn w:val="a0"/>
    <w:qFormat/>
    <w:rsid w:val="00BC0A9A"/>
    <w:pPr>
      <w:numPr>
        <w:ilvl w:val="3"/>
        <w:numId w:val="11"/>
      </w:numPr>
      <w:spacing w:afterLines="20" w:line="360" w:lineRule="auto"/>
      <w:jc w:val="left"/>
    </w:pPr>
    <w:rPr>
      <w:rFonts w:ascii="等线" w:eastAsia="等线"/>
      <w:spacing w:val="10"/>
      <w:sz w:val="24"/>
      <w:szCs w:val="22"/>
    </w:rPr>
  </w:style>
  <w:style w:type="paragraph" w:customStyle="1" w:styleId="12">
    <w:name w:val="1）"/>
    <w:basedOn w:val="ae"/>
    <w:qFormat/>
    <w:rsid w:val="00BC0A9A"/>
    <w:pPr>
      <w:numPr>
        <w:ilvl w:val="4"/>
        <w:numId w:val="11"/>
      </w:numPr>
      <w:spacing w:after="65"/>
    </w:pPr>
  </w:style>
  <w:style w:type="paragraph" w:customStyle="1" w:styleId="ae">
    <w:name w:val="无缩进"/>
    <w:basedOn w:val="a0"/>
    <w:qFormat/>
    <w:rsid w:val="00BC0A9A"/>
    <w:pPr>
      <w:spacing w:after="20" w:line="360" w:lineRule="auto"/>
      <w:jc w:val="left"/>
    </w:pPr>
    <w:rPr>
      <w:rFonts w:ascii="等线" w:eastAsia="等线"/>
      <w:spacing w:val="10"/>
      <w:sz w:val="24"/>
      <w:szCs w:val="22"/>
    </w:rPr>
  </w:style>
  <w:style w:type="character" w:customStyle="1" w:styleId="UnresolvedMention">
    <w:name w:val="Unresolved Mention"/>
    <w:basedOn w:val="a1"/>
    <w:uiPriority w:val="99"/>
    <w:semiHidden/>
    <w:unhideWhenUsed/>
    <w:rsid w:val="00536D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9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&#25237;&#26631;&#20154;&#24212;&#22312;&#25237;&#26631;&#25130;&#27490;&#26102;&#38388;2023&#24180;%203&#26376;%209&#26085;13&#26102;&#21069;&#21457;&#36865;&#33267;dyzb@doyoo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268</Words>
  <Characters>1530</Characters>
  <Application>Microsoft Office Word</Application>
  <DocSecurity>0</DocSecurity>
  <Lines>12</Lines>
  <Paragraphs>3</Paragraphs>
  <ScaleCrop>false</ScaleCrop>
  <Company>微软公司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郭斌</dc:creator>
  <cp:lastModifiedBy>微软用户</cp:lastModifiedBy>
  <cp:revision>8</cp:revision>
  <cp:lastPrinted>2021-12-28T02:39:00Z</cp:lastPrinted>
  <dcterms:created xsi:type="dcterms:W3CDTF">2023-03-23T01:00:00Z</dcterms:created>
  <dcterms:modified xsi:type="dcterms:W3CDTF">2023-03-24T02:53:00Z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28F574B7D6B6476FA9547B988D7F8AC1</vt:lpwstr>
  </property>
</Properties>
</file>